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24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245"/>
      </w:tblGrid>
      <w:tr w:rsidR="00C639A7" w14:paraId="25AEBE38" w14:textId="77777777" w:rsidTr="00C639A7">
        <w:trPr>
          <w:trHeight w:val="300"/>
        </w:trPr>
        <w:tc>
          <w:tcPr>
            <w:tcW w:w="5245" w:type="dxa"/>
          </w:tcPr>
          <w:p w14:paraId="5E3A182D" w14:textId="77777777" w:rsidR="00C639A7" w:rsidRPr="00AC74F1" w:rsidRDefault="00C639A7">
            <w:pPr>
              <w:keepNext/>
              <w:outlineLvl w:val="4"/>
              <w:rPr>
                <w:b/>
                <w:lang w:val="en-US"/>
              </w:rPr>
            </w:pPr>
          </w:p>
        </w:tc>
      </w:tr>
      <w:tr w:rsidR="00C639A7" w14:paraId="604A936B" w14:textId="77777777" w:rsidTr="00C639A7">
        <w:trPr>
          <w:trHeight w:val="300"/>
        </w:trPr>
        <w:tc>
          <w:tcPr>
            <w:tcW w:w="5245" w:type="dxa"/>
          </w:tcPr>
          <w:p w14:paraId="3BC41FEB" w14:textId="77777777" w:rsidR="00C639A7" w:rsidRDefault="00C639A7" w:rsidP="003B5D2D">
            <w:pPr>
              <w:rPr>
                <w:b/>
              </w:rPr>
            </w:pPr>
          </w:p>
        </w:tc>
      </w:tr>
      <w:tr w:rsidR="00C639A7" w14:paraId="2AD23B62" w14:textId="77777777" w:rsidTr="00C639A7">
        <w:trPr>
          <w:trHeight w:val="600"/>
        </w:trPr>
        <w:tc>
          <w:tcPr>
            <w:tcW w:w="5245" w:type="dxa"/>
          </w:tcPr>
          <w:p w14:paraId="28066390" w14:textId="77777777" w:rsidR="00C639A7" w:rsidRDefault="00C639A7" w:rsidP="00A273CE">
            <w:pPr>
              <w:rPr>
                <w:b/>
              </w:rPr>
            </w:pPr>
          </w:p>
        </w:tc>
      </w:tr>
      <w:tr w:rsidR="00C639A7" w14:paraId="4406B95F" w14:textId="77777777" w:rsidTr="00C639A7">
        <w:trPr>
          <w:trHeight w:val="553"/>
        </w:trPr>
        <w:tc>
          <w:tcPr>
            <w:tcW w:w="5245" w:type="dxa"/>
          </w:tcPr>
          <w:p w14:paraId="5E3CE39C" w14:textId="77777777" w:rsidR="00C639A7" w:rsidRDefault="00C639A7">
            <w:pPr>
              <w:rPr>
                <w:b/>
              </w:rPr>
            </w:pPr>
          </w:p>
        </w:tc>
      </w:tr>
    </w:tbl>
    <w:p w14:paraId="510249A0" w14:textId="77777777" w:rsidR="008F5704" w:rsidRDefault="008F5704"/>
    <w:p w14:paraId="5FCF7057" w14:textId="77777777" w:rsidR="008F5704" w:rsidRDefault="008F5704">
      <w:pPr>
        <w:rPr>
          <w:b/>
          <w:sz w:val="28"/>
        </w:rPr>
      </w:pPr>
    </w:p>
    <w:p w14:paraId="3415A50E" w14:textId="77777777" w:rsidR="008F5704" w:rsidRDefault="008F5704">
      <w:pPr>
        <w:rPr>
          <w:b/>
          <w:sz w:val="28"/>
        </w:rPr>
      </w:pPr>
    </w:p>
    <w:p w14:paraId="3D69CFB2" w14:textId="77777777" w:rsidR="008F5704" w:rsidRDefault="008F5704">
      <w:pPr>
        <w:rPr>
          <w:b/>
          <w:sz w:val="28"/>
        </w:rPr>
      </w:pPr>
    </w:p>
    <w:p w14:paraId="1F51AFB1" w14:textId="77777777" w:rsidR="008F5704" w:rsidRDefault="008F5704">
      <w:pPr>
        <w:rPr>
          <w:b/>
          <w:sz w:val="28"/>
        </w:rPr>
      </w:pPr>
    </w:p>
    <w:p w14:paraId="1BCDCC7B" w14:textId="77777777" w:rsidR="008F5704" w:rsidRDefault="008F5704">
      <w:pPr>
        <w:rPr>
          <w:b/>
          <w:sz w:val="28"/>
        </w:rPr>
      </w:pPr>
    </w:p>
    <w:p w14:paraId="412A407B" w14:textId="77777777" w:rsidR="008F5704" w:rsidRDefault="008F5704">
      <w:pPr>
        <w:rPr>
          <w:b/>
          <w:sz w:val="28"/>
        </w:rPr>
      </w:pPr>
    </w:p>
    <w:p w14:paraId="0CF89890" w14:textId="77777777" w:rsidR="008F5704" w:rsidRDefault="008F5704">
      <w:pPr>
        <w:rPr>
          <w:b/>
          <w:sz w:val="28"/>
        </w:rPr>
      </w:pPr>
    </w:p>
    <w:p w14:paraId="380172AD" w14:textId="77777777" w:rsidR="008F5704" w:rsidRDefault="008F5704">
      <w:pPr>
        <w:rPr>
          <w:b/>
          <w:sz w:val="28"/>
        </w:rPr>
      </w:pPr>
    </w:p>
    <w:p w14:paraId="2A9930B0" w14:textId="77777777" w:rsidR="008F5704" w:rsidRDefault="008F5704">
      <w:pPr>
        <w:rPr>
          <w:b/>
          <w:sz w:val="28"/>
        </w:rPr>
      </w:pPr>
    </w:p>
    <w:p w14:paraId="51EDA19C" w14:textId="77777777" w:rsidR="008F5704" w:rsidRDefault="008F5704">
      <w:pPr>
        <w:rPr>
          <w:b/>
          <w:sz w:val="28"/>
        </w:rPr>
      </w:pPr>
    </w:p>
    <w:p w14:paraId="245DB710" w14:textId="77777777" w:rsidR="008F5704" w:rsidRDefault="00E21E76">
      <w:pPr>
        <w:keepNext/>
        <w:jc w:val="center"/>
        <w:outlineLvl w:val="1"/>
        <w:rPr>
          <w:b/>
        </w:rPr>
      </w:pPr>
      <w:r>
        <w:rPr>
          <w:b/>
        </w:rPr>
        <w:t xml:space="preserve">Т Е Х Н И Ч Е С К О </w:t>
      </w:r>
      <w:r w:rsidR="00D60756">
        <w:rPr>
          <w:b/>
        </w:rPr>
        <w:t>Е З</w:t>
      </w:r>
      <w:r>
        <w:rPr>
          <w:b/>
        </w:rPr>
        <w:t xml:space="preserve"> А Д А Н И Е</w:t>
      </w:r>
    </w:p>
    <w:p w14:paraId="3A44AF0A" w14:textId="77777777" w:rsidR="00E60A18" w:rsidRDefault="00E60A18">
      <w:pPr>
        <w:keepNext/>
        <w:jc w:val="center"/>
        <w:outlineLvl w:val="1"/>
        <w:rPr>
          <w:b/>
        </w:rPr>
      </w:pPr>
    </w:p>
    <w:p w14:paraId="77FBDE62" w14:textId="473F0731" w:rsidR="008F5704" w:rsidRPr="00202090" w:rsidRDefault="00B54999" w:rsidP="00AC74F1">
      <w:pPr>
        <w:spacing w:line="276" w:lineRule="auto"/>
        <w:jc w:val="center"/>
        <w:rPr>
          <w:b/>
        </w:rPr>
      </w:pPr>
      <w:r>
        <w:rPr>
          <w:b/>
        </w:rPr>
        <w:t xml:space="preserve">на </w:t>
      </w:r>
      <w:r w:rsidR="00AC74F1">
        <w:rPr>
          <w:b/>
        </w:rPr>
        <w:t>а</w:t>
      </w:r>
      <w:r w:rsidR="00AC74F1" w:rsidRPr="00AC74F1">
        <w:rPr>
          <w:b/>
        </w:rPr>
        <w:t xml:space="preserve">втомобиль </w:t>
      </w:r>
      <w:r w:rsidR="00900687">
        <w:rPr>
          <w:b/>
        </w:rPr>
        <w:t>на шасси</w:t>
      </w:r>
      <w:r w:rsidR="00C14A16" w:rsidRPr="00C14A16">
        <w:rPr>
          <w:b/>
        </w:rPr>
        <w:t xml:space="preserve"> 6х6</w:t>
      </w:r>
      <w:r w:rsidR="00900687">
        <w:rPr>
          <w:b/>
        </w:rPr>
        <w:t xml:space="preserve"> </w:t>
      </w:r>
      <w:r w:rsidR="00900687" w:rsidRPr="00900687">
        <w:rPr>
          <w:b/>
        </w:rPr>
        <w:t xml:space="preserve">цистерна </w:t>
      </w:r>
      <w:r w:rsidR="00AC74F1">
        <w:rPr>
          <w:b/>
        </w:rPr>
        <w:t>10</w:t>
      </w:r>
      <w:r w:rsidR="00900687" w:rsidRPr="00900687">
        <w:rPr>
          <w:b/>
        </w:rPr>
        <w:t xml:space="preserve"> м</w:t>
      </w:r>
      <w:r w:rsidR="00900687">
        <w:rPr>
          <w:b/>
        </w:rPr>
        <w:t>³</w:t>
      </w:r>
      <w:r w:rsidR="00C14A16" w:rsidRPr="00C14A16">
        <w:rPr>
          <w:b/>
        </w:rPr>
        <w:t>)</w:t>
      </w:r>
    </w:p>
    <w:p w14:paraId="148F47F2" w14:textId="77777777" w:rsidR="00476144" w:rsidRDefault="00476144">
      <w:pPr>
        <w:spacing w:line="276" w:lineRule="auto"/>
        <w:jc w:val="center"/>
        <w:rPr>
          <w:b/>
        </w:rPr>
      </w:pPr>
      <w:r>
        <w:rPr>
          <w:b/>
        </w:rPr>
        <w:t>в</w:t>
      </w:r>
      <w:r w:rsidR="001570C8">
        <w:rPr>
          <w:b/>
        </w:rPr>
        <w:t xml:space="preserve"> </w:t>
      </w:r>
      <w:r>
        <w:rPr>
          <w:b/>
        </w:rPr>
        <w:t xml:space="preserve">Службу главного механика ООО «Востокгеология» </w:t>
      </w:r>
    </w:p>
    <w:p w14:paraId="57C7C995" w14:textId="308A03A1" w:rsidR="008F5704" w:rsidRDefault="00476144">
      <w:pPr>
        <w:spacing w:line="276" w:lineRule="auto"/>
        <w:jc w:val="center"/>
        <w:rPr>
          <w:b/>
        </w:rPr>
      </w:pPr>
      <w:r>
        <w:rPr>
          <w:b/>
        </w:rPr>
        <w:t xml:space="preserve">для </w:t>
      </w:r>
      <w:r w:rsidR="001F726C" w:rsidRPr="001F726C">
        <w:rPr>
          <w:b/>
        </w:rPr>
        <w:t xml:space="preserve">перевозки питьевой воды </w:t>
      </w:r>
      <w:r w:rsidR="000F46FE">
        <w:rPr>
          <w:b/>
        </w:rPr>
        <w:t>на строительных объектах</w:t>
      </w:r>
    </w:p>
    <w:p w14:paraId="268D3B96" w14:textId="77777777" w:rsidR="008F5704" w:rsidRDefault="008F5704">
      <w:pPr>
        <w:jc w:val="center"/>
        <w:rPr>
          <w:b/>
          <w:sz w:val="28"/>
        </w:rPr>
      </w:pPr>
    </w:p>
    <w:p w14:paraId="1333B6E5" w14:textId="77777777" w:rsidR="008F5704" w:rsidRDefault="008F5704">
      <w:pPr>
        <w:rPr>
          <w:b/>
          <w:sz w:val="28"/>
        </w:rPr>
      </w:pPr>
    </w:p>
    <w:p w14:paraId="41FC3B05" w14:textId="77777777" w:rsidR="008F5704" w:rsidRDefault="008F5704">
      <w:pPr>
        <w:rPr>
          <w:b/>
          <w:sz w:val="28"/>
        </w:rPr>
      </w:pPr>
    </w:p>
    <w:p w14:paraId="047101C4" w14:textId="77777777" w:rsidR="008F5704" w:rsidRDefault="008F5704">
      <w:pPr>
        <w:rPr>
          <w:b/>
          <w:sz w:val="28"/>
        </w:rPr>
      </w:pPr>
    </w:p>
    <w:p w14:paraId="7E5D7299" w14:textId="77777777" w:rsidR="008F5704" w:rsidRDefault="008F5704">
      <w:pPr>
        <w:rPr>
          <w:b/>
          <w:sz w:val="28"/>
        </w:rPr>
      </w:pPr>
    </w:p>
    <w:p w14:paraId="620252D6" w14:textId="77777777" w:rsidR="008F5704" w:rsidRDefault="008F5704">
      <w:pPr>
        <w:rPr>
          <w:b/>
          <w:sz w:val="28"/>
        </w:rPr>
      </w:pPr>
    </w:p>
    <w:p w14:paraId="0E30D44E" w14:textId="77777777" w:rsidR="008F5704" w:rsidRDefault="008F5704">
      <w:pPr>
        <w:rPr>
          <w:b/>
          <w:sz w:val="28"/>
        </w:rPr>
      </w:pPr>
    </w:p>
    <w:p w14:paraId="024D71C8" w14:textId="77777777" w:rsidR="008F5704" w:rsidRDefault="008F5704">
      <w:pPr>
        <w:rPr>
          <w:b/>
          <w:sz w:val="28"/>
        </w:rPr>
      </w:pPr>
    </w:p>
    <w:p w14:paraId="7012B708" w14:textId="77777777" w:rsidR="008F5704" w:rsidRDefault="008F5704">
      <w:pPr>
        <w:rPr>
          <w:b/>
          <w:sz w:val="28"/>
        </w:rPr>
      </w:pPr>
    </w:p>
    <w:p w14:paraId="1904A2A6" w14:textId="04960260" w:rsidR="008F5704" w:rsidRDefault="008F5704">
      <w:pPr>
        <w:rPr>
          <w:b/>
          <w:sz w:val="28"/>
        </w:rPr>
      </w:pPr>
    </w:p>
    <w:p w14:paraId="09E5C1E5" w14:textId="431AA37F" w:rsidR="00900687" w:rsidRDefault="00900687">
      <w:pPr>
        <w:rPr>
          <w:b/>
          <w:sz w:val="28"/>
        </w:rPr>
      </w:pPr>
    </w:p>
    <w:p w14:paraId="6FFF2629" w14:textId="2A67E9BC" w:rsidR="00C639A7" w:rsidRDefault="00C639A7">
      <w:pPr>
        <w:rPr>
          <w:b/>
          <w:sz w:val="28"/>
        </w:rPr>
      </w:pPr>
    </w:p>
    <w:p w14:paraId="6F7E8811" w14:textId="6436EBE9" w:rsidR="00C639A7" w:rsidRDefault="00C639A7">
      <w:pPr>
        <w:rPr>
          <w:b/>
          <w:sz w:val="28"/>
        </w:rPr>
      </w:pPr>
    </w:p>
    <w:p w14:paraId="19FC365E" w14:textId="77777777" w:rsidR="00C639A7" w:rsidRDefault="00C639A7">
      <w:pPr>
        <w:rPr>
          <w:b/>
          <w:sz w:val="28"/>
        </w:rPr>
      </w:pPr>
    </w:p>
    <w:p w14:paraId="61E084B5" w14:textId="77777777" w:rsidR="00642533" w:rsidRDefault="00642533">
      <w:pPr>
        <w:rPr>
          <w:b/>
          <w:sz w:val="28"/>
        </w:rPr>
      </w:pPr>
    </w:p>
    <w:p w14:paraId="62637EA0" w14:textId="77777777" w:rsidR="00642533" w:rsidRPr="00F13B1A" w:rsidRDefault="00642533">
      <w:pPr>
        <w:rPr>
          <w:b/>
          <w:sz w:val="28"/>
        </w:rPr>
      </w:pPr>
    </w:p>
    <w:p w14:paraId="1DFDB5C4" w14:textId="77777777" w:rsidR="008F5704" w:rsidRDefault="008F5704">
      <w:pPr>
        <w:rPr>
          <w:b/>
          <w:sz w:val="28"/>
        </w:rPr>
      </w:pPr>
    </w:p>
    <w:p w14:paraId="1D6A906C" w14:textId="7BBE6898" w:rsidR="00642533" w:rsidRDefault="00642533" w:rsidP="00642533">
      <w:pPr>
        <w:ind w:left="708" w:hanging="708"/>
        <w:rPr>
          <w:b/>
        </w:rPr>
      </w:pPr>
    </w:p>
    <w:p w14:paraId="52BF951D" w14:textId="1AC86A28" w:rsidR="00C639A7" w:rsidRDefault="00C639A7" w:rsidP="00642533">
      <w:pPr>
        <w:ind w:left="708" w:hanging="708"/>
        <w:rPr>
          <w:b/>
        </w:rPr>
      </w:pPr>
    </w:p>
    <w:p w14:paraId="159D343C" w14:textId="4AE9A203" w:rsidR="00C639A7" w:rsidRDefault="00C639A7" w:rsidP="00642533">
      <w:pPr>
        <w:ind w:left="708" w:hanging="708"/>
        <w:rPr>
          <w:b/>
        </w:rPr>
      </w:pPr>
    </w:p>
    <w:p w14:paraId="7FF91A1D" w14:textId="77777777" w:rsidR="00C639A7" w:rsidRDefault="00C639A7" w:rsidP="00642533">
      <w:pPr>
        <w:ind w:left="708" w:hanging="708"/>
        <w:rPr>
          <w:b/>
        </w:rPr>
      </w:pPr>
    </w:p>
    <w:p w14:paraId="1C33375C" w14:textId="3E275D8D" w:rsidR="00642533" w:rsidRDefault="00642533" w:rsidP="00AC74F1">
      <w:pPr>
        <w:ind w:left="708" w:hanging="708"/>
        <w:jc w:val="center"/>
        <w:rPr>
          <w:b/>
        </w:rPr>
      </w:pPr>
    </w:p>
    <w:p w14:paraId="073CC976" w14:textId="77777777" w:rsidR="00AC74F1" w:rsidRDefault="00AC74F1" w:rsidP="00AC74F1">
      <w:pPr>
        <w:ind w:left="708" w:hanging="708"/>
        <w:jc w:val="center"/>
        <w:rPr>
          <w:b/>
        </w:rPr>
      </w:pPr>
    </w:p>
    <w:p w14:paraId="73DF79C5" w14:textId="77777777" w:rsidR="00642533" w:rsidRDefault="00642533" w:rsidP="00642533">
      <w:pPr>
        <w:ind w:left="708" w:hanging="708"/>
        <w:rPr>
          <w:b/>
        </w:rPr>
      </w:pPr>
    </w:p>
    <w:p w14:paraId="5F4F60FE" w14:textId="126BC040" w:rsidR="00642533" w:rsidRDefault="00642533" w:rsidP="00642533">
      <w:pPr>
        <w:ind w:left="708" w:hanging="708"/>
        <w:jc w:val="center"/>
        <w:rPr>
          <w:b/>
        </w:rPr>
      </w:pPr>
      <w:r>
        <w:rPr>
          <w:b/>
        </w:rPr>
        <w:t>г. Чита 2025</w:t>
      </w:r>
    </w:p>
    <w:p w14:paraId="4ABB1883" w14:textId="77777777" w:rsidR="00C639A7" w:rsidRDefault="00C639A7" w:rsidP="00642533">
      <w:pPr>
        <w:ind w:left="708" w:hanging="708"/>
        <w:jc w:val="center"/>
        <w:rPr>
          <w:b/>
        </w:rPr>
      </w:pPr>
    </w:p>
    <w:p w14:paraId="0348D5CE" w14:textId="77777777" w:rsidR="008F5704" w:rsidRDefault="000454E2" w:rsidP="000366C3">
      <w:pPr>
        <w:ind w:left="708" w:firstLine="708"/>
        <w:jc w:val="center"/>
        <w:rPr>
          <w:b/>
        </w:rPr>
      </w:pPr>
      <w:r>
        <w:rPr>
          <w:b/>
        </w:rPr>
        <w:lastRenderedPageBreak/>
        <w:t>Содержание</w:t>
      </w:r>
      <w:r w:rsidR="000366C3">
        <w:rPr>
          <w:b/>
        </w:rPr>
        <w:t xml:space="preserve"> технического задания</w:t>
      </w:r>
    </w:p>
    <w:p w14:paraId="1C3EF809" w14:textId="77777777" w:rsidR="008F5704" w:rsidRPr="00916215" w:rsidRDefault="008F5704">
      <w:pPr>
        <w:keepNext/>
        <w:ind w:left="360"/>
        <w:jc w:val="both"/>
        <w:outlineLvl w:val="0"/>
        <w:rPr>
          <w:b/>
          <w:sz w:val="16"/>
          <w:szCs w:val="16"/>
        </w:rPr>
      </w:pPr>
    </w:p>
    <w:tbl>
      <w:tblPr>
        <w:tblStyle w:val="a8"/>
        <w:tblW w:w="9747" w:type="dxa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7625"/>
      </w:tblGrid>
      <w:tr w:rsidR="004613C6" w14:paraId="38E7CCCD" w14:textId="77777777" w:rsidTr="00AD12C2">
        <w:trPr>
          <w:trHeight w:val="256"/>
        </w:trPr>
        <w:tc>
          <w:tcPr>
            <w:tcW w:w="9747" w:type="dxa"/>
            <w:gridSpan w:val="3"/>
            <w:vAlign w:val="center"/>
          </w:tcPr>
          <w:p w14:paraId="36BE2D97" w14:textId="77777777" w:rsidR="004613C6" w:rsidRPr="003E0F5A" w:rsidRDefault="004613C6">
            <w:pPr>
              <w:jc w:val="center"/>
              <w:rPr>
                <w:b/>
              </w:rPr>
            </w:pPr>
            <w:r w:rsidRPr="004613C6">
              <w:rPr>
                <w:b/>
              </w:rPr>
              <w:t>1.</w:t>
            </w:r>
            <w:r w:rsidRPr="004613C6">
              <w:rPr>
                <w:b/>
              </w:rPr>
              <w:tab/>
              <w:t>Общие сведения</w:t>
            </w:r>
          </w:p>
        </w:tc>
      </w:tr>
      <w:tr w:rsidR="008F5704" w14:paraId="79375B11" w14:textId="77777777" w:rsidTr="008A758B">
        <w:tc>
          <w:tcPr>
            <w:tcW w:w="562" w:type="dxa"/>
            <w:vAlign w:val="center"/>
          </w:tcPr>
          <w:p w14:paraId="2FA8B13C" w14:textId="77777777" w:rsidR="008F5704" w:rsidRPr="003E0F5A" w:rsidRDefault="00E21E76">
            <w:pPr>
              <w:rPr>
                <w:b/>
              </w:rPr>
            </w:pPr>
            <w:r w:rsidRPr="003E0F5A">
              <w:rPr>
                <w:b/>
              </w:rPr>
              <w:t>№</w:t>
            </w:r>
            <w:r w:rsidR="003F7C4E" w:rsidRPr="003E0F5A">
              <w:rPr>
                <w:b/>
              </w:rPr>
              <w:t xml:space="preserve"> п/п</w:t>
            </w:r>
          </w:p>
        </w:tc>
        <w:tc>
          <w:tcPr>
            <w:tcW w:w="1560" w:type="dxa"/>
          </w:tcPr>
          <w:p w14:paraId="75A41FB0" w14:textId="16F30691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Наименование</w:t>
            </w:r>
            <w:r w:rsidR="003F7C4E" w:rsidRPr="003E0F5A">
              <w:rPr>
                <w:b/>
              </w:rPr>
              <w:t xml:space="preserve"> пункта</w:t>
            </w:r>
          </w:p>
        </w:tc>
        <w:tc>
          <w:tcPr>
            <w:tcW w:w="7625" w:type="dxa"/>
          </w:tcPr>
          <w:p w14:paraId="34609B6C" w14:textId="77777777" w:rsidR="008F5704" w:rsidRPr="003E0F5A" w:rsidRDefault="00E21E76">
            <w:pPr>
              <w:jc w:val="center"/>
              <w:rPr>
                <w:b/>
              </w:rPr>
            </w:pPr>
            <w:r w:rsidRPr="003E0F5A">
              <w:rPr>
                <w:b/>
              </w:rPr>
              <w:t>Данные</w:t>
            </w:r>
            <w:r w:rsidR="003F7C4E" w:rsidRPr="003E0F5A">
              <w:rPr>
                <w:b/>
              </w:rPr>
              <w:t xml:space="preserve"> и требования </w:t>
            </w:r>
          </w:p>
        </w:tc>
      </w:tr>
      <w:tr w:rsidR="008F5704" w14:paraId="148155C1" w14:textId="77777777" w:rsidTr="008A758B">
        <w:tc>
          <w:tcPr>
            <w:tcW w:w="562" w:type="dxa"/>
            <w:vAlign w:val="center"/>
          </w:tcPr>
          <w:p w14:paraId="5BAD9D66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1.1</w:t>
            </w:r>
          </w:p>
        </w:tc>
        <w:tc>
          <w:tcPr>
            <w:tcW w:w="1560" w:type="dxa"/>
            <w:vAlign w:val="center"/>
          </w:tcPr>
          <w:p w14:paraId="2E7C4692" w14:textId="210BE3EB" w:rsidR="008F5704" w:rsidRPr="00964BCD" w:rsidRDefault="00E21E76" w:rsidP="00C66E9B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Основание </w:t>
            </w:r>
            <w:r w:rsidR="00C66E9B" w:rsidRPr="00964BCD">
              <w:rPr>
                <w:sz w:val="22"/>
                <w:szCs w:val="22"/>
              </w:rPr>
              <w:t xml:space="preserve">для </w:t>
            </w:r>
            <w:r w:rsidR="00916215" w:rsidRPr="00964BCD">
              <w:rPr>
                <w:sz w:val="22"/>
                <w:szCs w:val="22"/>
              </w:rPr>
              <w:t>закупки</w:t>
            </w:r>
          </w:p>
        </w:tc>
        <w:tc>
          <w:tcPr>
            <w:tcW w:w="7625" w:type="dxa"/>
            <w:vAlign w:val="center"/>
          </w:tcPr>
          <w:p w14:paraId="70AC13D2" w14:textId="68CC9339" w:rsidR="008F5704" w:rsidRPr="00964BCD" w:rsidRDefault="00313586" w:rsidP="00FE36B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Обеспечение </w:t>
            </w:r>
            <w:r w:rsidR="00AC74F1">
              <w:rPr>
                <w:i/>
                <w:sz w:val="22"/>
                <w:szCs w:val="22"/>
              </w:rPr>
              <w:t>доставки питьевой воды</w:t>
            </w:r>
            <w:r w:rsidR="00951945" w:rsidRPr="00964BCD">
              <w:rPr>
                <w:i/>
                <w:sz w:val="22"/>
                <w:szCs w:val="22"/>
              </w:rPr>
              <w:t xml:space="preserve"> на производственны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951945" w:rsidRPr="00964BCD">
              <w:rPr>
                <w:i/>
                <w:sz w:val="22"/>
                <w:szCs w:val="22"/>
              </w:rPr>
              <w:t xml:space="preserve"> строительны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951945" w:rsidRPr="00964BCD">
              <w:rPr>
                <w:i/>
                <w:sz w:val="22"/>
                <w:szCs w:val="22"/>
              </w:rPr>
              <w:t xml:space="preserve"> объект</w:t>
            </w:r>
            <w:r w:rsidR="00AC74F1">
              <w:rPr>
                <w:i/>
                <w:sz w:val="22"/>
                <w:szCs w:val="22"/>
              </w:rPr>
              <w:t>ы</w:t>
            </w:r>
            <w:r w:rsidR="00951945" w:rsidRPr="00964BCD">
              <w:rPr>
                <w:i/>
                <w:sz w:val="22"/>
                <w:szCs w:val="22"/>
              </w:rPr>
              <w:t xml:space="preserve"> ООО «Востокгеология»</w:t>
            </w:r>
            <w:r w:rsidR="00916215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0398C230" w14:textId="77777777" w:rsidTr="008A758B">
        <w:tc>
          <w:tcPr>
            <w:tcW w:w="562" w:type="dxa"/>
            <w:vAlign w:val="center"/>
          </w:tcPr>
          <w:p w14:paraId="40C38755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1.2</w:t>
            </w:r>
          </w:p>
        </w:tc>
        <w:tc>
          <w:tcPr>
            <w:tcW w:w="1560" w:type="dxa"/>
            <w:vAlign w:val="center"/>
          </w:tcPr>
          <w:p w14:paraId="282BA6E4" w14:textId="77777777" w:rsidR="008F5704" w:rsidRPr="00964BCD" w:rsidRDefault="005B54FD" w:rsidP="00C66E9B">
            <w:pPr>
              <w:ind w:right="-152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эксплуатации</w:t>
            </w:r>
          </w:p>
        </w:tc>
        <w:tc>
          <w:tcPr>
            <w:tcW w:w="7625" w:type="dxa"/>
          </w:tcPr>
          <w:p w14:paraId="2DAE3898" w14:textId="77777777" w:rsidR="005B54FD" w:rsidRPr="00964BCD" w:rsidRDefault="005B54FD" w:rsidP="00D655DF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Эксплуатация: - </w:t>
            </w:r>
            <w:r w:rsidR="00D655DF" w:rsidRPr="00964BCD">
              <w:rPr>
                <w:i/>
                <w:sz w:val="22"/>
                <w:szCs w:val="22"/>
              </w:rPr>
              <w:t xml:space="preserve">в условиях </w:t>
            </w:r>
            <w:r w:rsidR="00292AAA" w:rsidRPr="00964BCD">
              <w:rPr>
                <w:i/>
                <w:sz w:val="22"/>
                <w:szCs w:val="22"/>
              </w:rPr>
              <w:t>Забайкальского края</w:t>
            </w:r>
            <w:r w:rsidR="00A01480" w:rsidRPr="00964BCD">
              <w:rPr>
                <w:i/>
                <w:sz w:val="22"/>
                <w:szCs w:val="22"/>
              </w:rPr>
              <w:t>,</w:t>
            </w:r>
            <w:r w:rsidR="00FA4640" w:rsidRPr="00964BCD">
              <w:rPr>
                <w:i/>
                <w:sz w:val="22"/>
                <w:szCs w:val="22"/>
              </w:rPr>
              <w:t xml:space="preserve"> </w:t>
            </w:r>
            <w:r w:rsidR="00A01480" w:rsidRPr="00964BCD">
              <w:rPr>
                <w:i/>
                <w:sz w:val="22"/>
                <w:szCs w:val="22"/>
              </w:rPr>
              <w:t xml:space="preserve">при высокой влажности в летний период и низкой влажности в зимний период, затяжных дождей и скорости ветра до </w:t>
            </w:r>
            <w:r w:rsidR="00292AAA" w:rsidRPr="00964BCD">
              <w:rPr>
                <w:i/>
                <w:sz w:val="22"/>
                <w:szCs w:val="22"/>
              </w:rPr>
              <w:t>1</w:t>
            </w:r>
            <w:r w:rsidR="00A01480" w:rsidRPr="00964BCD">
              <w:rPr>
                <w:i/>
                <w:sz w:val="22"/>
                <w:szCs w:val="22"/>
              </w:rPr>
              <w:t>5 метров в секунду, а также при наличии значительных концентраций тонкодисперсной пыли, обладающей электропроводностью;</w:t>
            </w:r>
            <w:r w:rsidR="00D655DF" w:rsidRPr="00964BCD">
              <w:rPr>
                <w:i/>
                <w:sz w:val="22"/>
                <w:szCs w:val="22"/>
              </w:rPr>
              <w:t xml:space="preserve"> </w:t>
            </w:r>
          </w:p>
          <w:p w14:paraId="0FBDE8CD" w14:textId="54D8EEFB" w:rsidR="008F5704" w:rsidRPr="00964BCD" w:rsidRDefault="005B54FD" w:rsidP="00292AAA">
            <w:pPr>
              <w:rPr>
                <w:rFonts w:ascii="Segoe UI" w:hAnsi="Segoe UI"/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</w:t>
            </w:r>
            <w:r w:rsidR="00D655DF" w:rsidRPr="00964BCD">
              <w:rPr>
                <w:i/>
                <w:sz w:val="22"/>
                <w:szCs w:val="22"/>
              </w:rPr>
              <w:t>емперату</w:t>
            </w:r>
            <w:r w:rsidRPr="00964BCD">
              <w:rPr>
                <w:i/>
                <w:sz w:val="22"/>
                <w:szCs w:val="22"/>
              </w:rPr>
              <w:t>ре</w:t>
            </w:r>
            <w:r w:rsidR="00D655DF" w:rsidRPr="00964BCD">
              <w:rPr>
                <w:i/>
                <w:sz w:val="22"/>
                <w:szCs w:val="22"/>
              </w:rPr>
              <w:t xml:space="preserve"> окружающей среды </w:t>
            </w:r>
            <w:r w:rsidR="00F12ECB" w:rsidRPr="00964BCD">
              <w:rPr>
                <w:i/>
                <w:sz w:val="22"/>
                <w:szCs w:val="22"/>
              </w:rPr>
              <w:t>от +</w:t>
            </w:r>
            <w:r w:rsidR="00FA4640" w:rsidRPr="00964BCD">
              <w:rPr>
                <w:i/>
                <w:sz w:val="22"/>
                <w:szCs w:val="22"/>
              </w:rPr>
              <w:t>32</w:t>
            </w:r>
            <w:r w:rsidR="00F12ECB" w:rsidRPr="00964BCD">
              <w:rPr>
                <w:i/>
                <w:sz w:val="22"/>
                <w:szCs w:val="22"/>
              </w:rPr>
              <w:t xml:space="preserve">°С до </w:t>
            </w:r>
            <w:r w:rsidR="00C639A7">
              <w:rPr>
                <w:i/>
                <w:sz w:val="22"/>
                <w:szCs w:val="22"/>
              </w:rPr>
              <w:t>–</w:t>
            </w:r>
            <w:r w:rsidR="00F12ECB" w:rsidRPr="00964BCD">
              <w:rPr>
                <w:i/>
                <w:sz w:val="22"/>
                <w:szCs w:val="22"/>
              </w:rPr>
              <w:t xml:space="preserve"> </w:t>
            </w:r>
            <w:r w:rsidR="00292AAA" w:rsidRPr="00964BCD">
              <w:rPr>
                <w:i/>
                <w:sz w:val="22"/>
                <w:szCs w:val="22"/>
              </w:rPr>
              <w:t>47</w:t>
            </w:r>
            <w:r w:rsidR="00A01480" w:rsidRPr="00964BCD">
              <w:rPr>
                <w:i/>
                <w:sz w:val="22"/>
                <w:szCs w:val="22"/>
              </w:rPr>
              <w:t>°С</w:t>
            </w:r>
          </w:p>
        </w:tc>
      </w:tr>
      <w:tr w:rsidR="008F5704" w14:paraId="2BA5D532" w14:textId="77777777" w:rsidTr="008A758B">
        <w:tc>
          <w:tcPr>
            <w:tcW w:w="562" w:type="dxa"/>
            <w:vAlign w:val="center"/>
          </w:tcPr>
          <w:p w14:paraId="165E6A61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1.3</w:t>
            </w:r>
          </w:p>
        </w:tc>
        <w:tc>
          <w:tcPr>
            <w:tcW w:w="1560" w:type="dxa"/>
            <w:vAlign w:val="center"/>
          </w:tcPr>
          <w:p w14:paraId="3F23D4E5" w14:textId="77777777" w:rsidR="008F5704" w:rsidRPr="00964BCD" w:rsidRDefault="002F1241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Назначение</w:t>
            </w:r>
          </w:p>
        </w:tc>
        <w:tc>
          <w:tcPr>
            <w:tcW w:w="7625" w:type="dxa"/>
          </w:tcPr>
          <w:p w14:paraId="5CAB1DDF" w14:textId="710F7C49" w:rsidR="008F5704" w:rsidRPr="00964BCD" w:rsidRDefault="0046442C" w:rsidP="00463C5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</w:t>
            </w:r>
            <w:r w:rsidR="00D47702" w:rsidRPr="00964BCD">
              <w:rPr>
                <w:i/>
                <w:sz w:val="22"/>
                <w:szCs w:val="22"/>
              </w:rPr>
              <w:t>редназначен</w:t>
            </w:r>
            <w:r w:rsidR="0063586E" w:rsidRPr="00964BCD">
              <w:rPr>
                <w:i/>
                <w:sz w:val="22"/>
                <w:szCs w:val="22"/>
              </w:rPr>
              <w:t>а</w:t>
            </w:r>
            <w:r w:rsidR="00D47702" w:rsidRPr="00964BCD">
              <w:rPr>
                <w:i/>
                <w:sz w:val="22"/>
                <w:szCs w:val="22"/>
              </w:rPr>
              <w:t xml:space="preserve"> </w:t>
            </w:r>
            <w:r w:rsidR="00AC74F1" w:rsidRPr="00AC74F1">
              <w:rPr>
                <w:i/>
                <w:sz w:val="22"/>
                <w:szCs w:val="22"/>
              </w:rPr>
              <w:t>для транспортирования и кратковременного хранения пищевых жидкостей плотностью не более 1 т/м</w:t>
            </w:r>
            <w:r w:rsidR="00AC74F1">
              <w:rPr>
                <w:i/>
                <w:sz w:val="22"/>
                <w:szCs w:val="22"/>
              </w:rPr>
              <w:t>³</w:t>
            </w:r>
            <w:r w:rsidR="00AC74F1" w:rsidRPr="00AC74F1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на производственны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63586E" w:rsidRPr="00964BCD">
              <w:rPr>
                <w:i/>
                <w:sz w:val="22"/>
                <w:szCs w:val="22"/>
              </w:rPr>
              <w:t xml:space="preserve"> строительны</w:t>
            </w:r>
            <w:r w:rsidR="00AC74F1">
              <w:rPr>
                <w:i/>
                <w:sz w:val="22"/>
                <w:szCs w:val="22"/>
              </w:rPr>
              <w:t>е</w:t>
            </w:r>
            <w:r w:rsidR="0063586E" w:rsidRPr="00964BCD">
              <w:rPr>
                <w:i/>
                <w:sz w:val="22"/>
                <w:szCs w:val="22"/>
              </w:rPr>
              <w:t xml:space="preserve"> объект</w:t>
            </w:r>
            <w:r w:rsidR="00AC74F1">
              <w:rPr>
                <w:i/>
                <w:sz w:val="22"/>
                <w:szCs w:val="22"/>
              </w:rPr>
              <w:t>ы</w:t>
            </w:r>
            <w:r w:rsidR="0063586E" w:rsidRPr="00964BCD">
              <w:rPr>
                <w:i/>
                <w:sz w:val="22"/>
                <w:szCs w:val="22"/>
              </w:rPr>
              <w:t xml:space="preserve"> в полевых условиях</w:t>
            </w:r>
            <w:r w:rsidR="00954736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704" w14:paraId="1A5685D7" w14:textId="77777777" w:rsidTr="008A758B">
        <w:tc>
          <w:tcPr>
            <w:tcW w:w="562" w:type="dxa"/>
            <w:vAlign w:val="center"/>
          </w:tcPr>
          <w:p w14:paraId="13F0A932" w14:textId="77777777" w:rsidR="008F5704" w:rsidRPr="00964BCD" w:rsidRDefault="00E21E76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1.4</w:t>
            </w:r>
          </w:p>
        </w:tc>
        <w:tc>
          <w:tcPr>
            <w:tcW w:w="1560" w:type="dxa"/>
            <w:vAlign w:val="center"/>
          </w:tcPr>
          <w:p w14:paraId="1297A853" w14:textId="77777777" w:rsidR="008F5704" w:rsidRPr="00964BCD" w:rsidRDefault="008724D7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Режим работы оборудования</w:t>
            </w:r>
          </w:p>
        </w:tc>
        <w:tc>
          <w:tcPr>
            <w:tcW w:w="7625" w:type="dxa"/>
            <w:vAlign w:val="center"/>
          </w:tcPr>
          <w:p w14:paraId="5F2144BA" w14:textId="3121B7B6" w:rsidR="008F5704" w:rsidRPr="00964BCD" w:rsidRDefault="00E21E76" w:rsidP="00A72281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</w:t>
            </w:r>
            <w:r w:rsidR="0046442C" w:rsidRPr="00964BCD">
              <w:rPr>
                <w:i/>
                <w:sz w:val="22"/>
                <w:szCs w:val="22"/>
              </w:rPr>
              <w:t>руглосуточно, 365 дней в году</w:t>
            </w:r>
            <w:r w:rsidR="008724D7" w:rsidRPr="00964BCD">
              <w:rPr>
                <w:i/>
                <w:sz w:val="22"/>
                <w:szCs w:val="22"/>
              </w:rPr>
              <w:t xml:space="preserve">, в </w:t>
            </w:r>
            <w:r w:rsidR="000F46FE" w:rsidRPr="00964BCD">
              <w:rPr>
                <w:i/>
                <w:sz w:val="22"/>
                <w:szCs w:val="22"/>
              </w:rPr>
              <w:t>одну</w:t>
            </w:r>
            <w:r w:rsidR="008724D7" w:rsidRPr="00964BCD">
              <w:rPr>
                <w:i/>
                <w:sz w:val="22"/>
                <w:szCs w:val="22"/>
              </w:rPr>
              <w:t xml:space="preserve"> смен</w:t>
            </w:r>
            <w:r w:rsidR="000F46FE" w:rsidRPr="00964BCD">
              <w:rPr>
                <w:i/>
                <w:sz w:val="22"/>
                <w:szCs w:val="22"/>
              </w:rPr>
              <w:t>у</w:t>
            </w:r>
            <w:r w:rsidR="008233CD" w:rsidRPr="00964BCD">
              <w:rPr>
                <w:i/>
                <w:sz w:val="22"/>
                <w:szCs w:val="22"/>
              </w:rPr>
              <w:t xml:space="preserve">. Диапазон скоростей движения </w:t>
            </w:r>
            <w:r w:rsidR="00D42EAE" w:rsidRPr="00964BCD">
              <w:rPr>
                <w:i/>
                <w:sz w:val="22"/>
                <w:szCs w:val="22"/>
              </w:rPr>
              <w:t xml:space="preserve">(км/ч) </w:t>
            </w:r>
            <w:r w:rsidR="008233CD" w:rsidRPr="00964BCD">
              <w:rPr>
                <w:i/>
                <w:sz w:val="22"/>
                <w:szCs w:val="22"/>
              </w:rPr>
              <w:t xml:space="preserve">от 1 до </w:t>
            </w:r>
            <w:r w:rsidR="00463C53" w:rsidRPr="00964BCD">
              <w:rPr>
                <w:i/>
                <w:sz w:val="22"/>
                <w:szCs w:val="22"/>
              </w:rPr>
              <w:t>6</w:t>
            </w:r>
            <w:r w:rsidR="00FA706A" w:rsidRPr="00964BCD">
              <w:rPr>
                <w:i/>
                <w:sz w:val="22"/>
                <w:szCs w:val="22"/>
              </w:rPr>
              <w:t>0</w:t>
            </w:r>
          </w:p>
        </w:tc>
      </w:tr>
      <w:tr w:rsidR="008F5704" w14:paraId="115B22DE" w14:textId="77777777" w:rsidTr="008A758B">
        <w:tc>
          <w:tcPr>
            <w:tcW w:w="562" w:type="dxa"/>
            <w:vAlign w:val="center"/>
          </w:tcPr>
          <w:p w14:paraId="04593CA9" w14:textId="39CAC145" w:rsidR="008F5704" w:rsidRPr="00964BCD" w:rsidRDefault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1.</w:t>
            </w:r>
            <w:r w:rsidR="008A758B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vAlign w:val="center"/>
          </w:tcPr>
          <w:p w14:paraId="6E78D1AB" w14:textId="77777777" w:rsidR="008F5704" w:rsidRPr="00964BCD" w:rsidRDefault="00E21E76">
            <w:pPr>
              <w:rPr>
                <w:color w:val="auto"/>
                <w:sz w:val="22"/>
                <w:szCs w:val="22"/>
              </w:rPr>
            </w:pPr>
            <w:r w:rsidRPr="00964BCD">
              <w:rPr>
                <w:color w:val="auto"/>
                <w:sz w:val="22"/>
                <w:szCs w:val="22"/>
              </w:rPr>
              <w:t xml:space="preserve">Тип изготовления оборудования </w:t>
            </w:r>
          </w:p>
        </w:tc>
        <w:tc>
          <w:tcPr>
            <w:tcW w:w="7625" w:type="dxa"/>
            <w:vAlign w:val="center"/>
          </w:tcPr>
          <w:p w14:paraId="2C1088C1" w14:textId="77777777" w:rsidR="008F5704" w:rsidRPr="00964BCD" w:rsidRDefault="00954736" w:rsidP="0046442C">
            <w:pPr>
              <w:rPr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Серийное</w:t>
            </w:r>
          </w:p>
        </w:tc>
      </w:tr>
      <w:tr w:rsidR="00652DD5" w14:paraId="13AF8DA3" w14:textId="77777777" w:rsidTr="00AD12C2">
        <w:trPr>
          <w:trHeight w:val="317"/>
        </w:trPr>
        <w:tc>
          <w:tcPr>
            <w:tcW w:w="9747" w:type="dxa"/>
            <w:gridSpan w:val="3"/>
          </w:tcPr>
          <w:p w14:paraId="70554E73" w14:textId="77777777" w:rsidR="00652DD5" w:rsidRPr="00D42EAE" w:rsidRDefault="00652DD5" w:rsidP="00652DD5">
            <w:pPr>
              <w:tabs>
                <w:tab w:val="left" w:pos="6021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2. </w:t>
            </w:r>
            <w:r w:rsidRPr="00652DD5">
              <w:rPr>
                <w:b/>
              </w:rPr>
              <w:t>Основные технические</w:t>
            </w:r>
            <w:r>
              <w:rPr>
                <w:b/>
              </w:rPr>
              <w:t xml:space="preserve"> </w:t>
            </w:r>
            <w:r w:rsidRPr="00652DD5">
              <w:rPr>
                <w:b/>
              </w:rPr>
              <w:t>характеристики оборудования</w:t>
            </w:r>
          </w:p>
        </w:tc>
      </w:tr>
      <w:tr w:rsidR="003E0F5A" w14:paraId="1E21FE6B" w14:textId="77777777" w:rsidTr="008A758B">
        <w:tc>
          <w:tcPr>
            <w:tcW w:w="562" w:type="dxa"/>
          </w:tcPr>
          <w:p w14:paraId="50D9636E" w14:textId="77777777" w:rsidR="003E0F5A" w:rsidRDefault="003E0F5A" w:rsidP="0046442C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</w:tcPr>
          <w:p w14:paraId="3EC85C29" w14:textId="77777777" w:rsidR="003E0F5A" w:rsidRDefault="003E0F5A" w:rsidP="0046442C">
            <w:pPr>
              <w:jc w:val="center"/>
              <w:rPr>
                <w:b/>
              </w:rPr>
            </w:pPr>
            <w:r w:rsidRPr="00D42EAE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27846BA2" w14:textId="77777777" w:rsidR="003E0F5A" w:rsidRDefault="003E0F5A" w:rsidP="003E0F5A">
            <w:pPr>
              <w:tabs>
                <w:tab w:val="left" w:pos="6021"/>
              </w:tabs>
              <w:jc w:val="center"/>
              <w:rPr>
                <w:b/>
              </w:rPr>
            </w:pPr>
            <w:r w:rsidRPr="00D42EAE">
              <w:rPr>
                <w:b/>
              </w:rPr>
              <w:t>Данные и требования</w:t>
            </w:r>
          </w:p>
        </w:tc>
      </w:tr>
      <w:tr w:rsidR="003E0F5A" w14:paraId="5DE7F801" w14:textId="77777777" w:rsidTr="008A758B">
        <w:tc>
          <w:tcPr>
            <w:tcW w:w="562" w:type="dxa"/>
            <w:vAlign w:val="center"/>
          </w:tcPr>
          <w:p w14:paraId="192A1D2D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2.1</w:t>
            </w:r>
          </w:p>
        </w:tc>
        <w:tc>
          <w:tcPr>
            <w:tcW w:w="1560" w:type="dxa"/>
            <w:vAlign w:val="center"/>
          </w:tcPr>
          <w:p w14:paraId="7FADF3B4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Конструкция шасси</w:t>
            </w:r>
          </w:p>
        </w:tc>
        <w:tc>
          <w:tcPr>
            <w:tcW w:w="7625" w:type="dxa"/>
            <w:vAlign w:val="center"/>
          </w:tcPr>
          <w:p w14:paraId="1C3712D8" w14:textId="77777777" w:rsidR="00F730B5" w:rsidRPr="00964BCD" w:rsidRDefault="000F46FE" w:rsidP="00463C5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Шасси</w:t>
            </w:r>
            <w:r w:rsidR="0002484B" w:rsidRPr="00964BCD">
              <w:rPr>
                <w:i/>
                <w:sz w:val="22"/>
                <w:szCs w:val="22"/>
              </w:rPr>
              <w:t xml:space="preserve"> 6х6 </w:t>
            </w:r>
            <w:proofErr w:type="spellStart"/>
            <w:r w:rsidR="0002484B" w:rsidRPr="00964BCD">
              <w:rPr>
                <w:i/>
                <w:sz w:val="22"/>
                <w:szCs w:val="22"/>
              </w:rPr>
              <w:t>Камаз</w:t>
            </w:r>
            <w:proofErr w:type="spellEnd"/>
            <w:r w:rsidR="0002484B" w:rsidRPr="00964BCD">
              <w:rPr>
                <w:i/>
                <w:sz w:val="22"/>
                <w:szCs w:val="22"/>
              </w:rPr>
              <w:t xml:space="preserve"> 43118-50 или </w:t>
            </w:r>
            <w:proofErr w:type="spellStart"/>
            <w:r w:rsidR="00463C53" w:rsidRPr="00964BCD">
              <w:rPr>
                <w:i/>
                <w:sz w:val="22"/>
                <w:szCs w:val="22"/>
                <w:lang w:val="en-US"/>
              </w:rPr>
              <w:t>Shacman</w:t>
            </w:r>
            <w:proofErr w:type="spellEnd"/>
            <w:r w:rsidR="00463C53" w:rsidRPr="00964BCD">
              <w:rPr>
                <w:i/>
                <w:sz w:val="22"/>
                <w:szCs w:val="22"/>
              </w:rPr>
              <w:t xml:space="preserve"> 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SX</w:t>
            </w:r>
            <w:r w:rsidR="0002484B" w:rsidRPr="00964BCD">
              <w:rPr>
                <w:i/>
                <w:sz w:val="22"/>
                <w:szCs w:val="22"/>
              </w:rPr>
              <w:t>42586</w:t>
            </w:r>
            <w:r w:rsidR="0002484B" w:rsidRPr="00964BCD">
              <w:rPr>
                <w:i/>
                <w:sz w:val="22"/>
                <w:szCs w:val="22"/>
                <w:lang w:val="en-US"/>
              </w:rPr>
              <w:t>V</w:t>
            </w:r>
            <w:r w:rsidR="0002484B" w:rsidRPr="00964BCD">
              <w:rPr>
                <w:i/>
                <w:sz w:val="22"/>
                <w:szCs w:val="22"/>
              </w:rPr>
              <w:t>385</w:t>
            </w:r>
            <w:r w:rsidR="00463C53" w:rsidRPr="00964BCD">
              <w:rPr>
                <w:i/>
                <w:sz w:val="22"/>
                <w:szCs w:val="22"/>
              </w:rPr>
              <w:t xml:space="preserve">. </w:t>
            </w:r>
          </w:p>
          <w:p w14:paraId="4F6B2E9C" w14:textId="67D70D82" w:rsidR="003E0F5A" w:rsidRPr="00964BCD" w:rsidRDefault="00463C53" w:rsidP="00F730B5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Колесная формула 6х6.</w:t>
            </w:r>
            <w:r w:rsidR="00F730B5" w:rsidRPr="00964BCD">
              <w:rPr>
                <w:i/>
                <w:sz w:val="22"/>
                <w:szCs w:val="22"/>
              </w:rPr>
              <w:t xml:space="preserve"> </w:t>
            </w:r>
            <w:r w:rsidR="0063586E" w:rsidRPr="00964BCD">
              <w:rPr>
                <w:i/>
                <w:sz w:val="22"/>
                <w:szCs w:val="22"/>
              </w:rPr>
              <w:t>Б</w:t>
            </w:r>
            <w:r w:rsidR="00143A5E" w:rsidRPr="00964BCD">
              <w:rPr>
                <w:i/>
                <w:sz w:val="22"/>
                <w:szCs w:val="22"/>
              </w:rPr>
              <w:t>аза</w:t>
            </w:r>
            <w:r w:rsidR="0063586E" w:rsidRPr="00964BCD">
              <w:rPr>
                <w:i/>
                <w:sz w:val="22"/>
                <w:szCs w:val="22"/>
              </w:rPr>
              <w:t>,</w:t>
            </w:r>
            <w:r w:rsidR="00143A5E" w:rsidRPr="00964BCD">
              <w:rPr>
                <w:i/>
                <w:sz w:val="22"/>
                <w:szCs w:val="22"/>
              </w:rPr>
              <w:t xml:space="preserve"> усиленная дополнительными листами рессор передней и задней подвеск</w:t>
            </w:r>
            <w:r w:rsidR="0002484B" w:rsidRPr="00964BCD">
              <w:rPr>
                <w:i/>
                <w:sz w:val="22"/>
                <w:szCs w:val="22"/>
              </w:rPr>
              <w:t>и.</w:t>
            </w:r>
          </w:p>
        </w:tc>
      </w:tr>
      <w:tr w:rsidR="003E0F5A" w14:paraId="2EAC5298" w14:textId="77777777" w:rsidTr="008A758B">
        <w:tc>
          <w:tcPr>
            <w:tcW w:w="562" w:type="dxa"/>
            <w:vAlign w:val="center"/>
          </w:tcPr>
          <w:p w14:paraId="27221655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2.2</w:t>
            </w:r>
          </w:p>
        </w:tc>
        <w:tc>
          <w:tcPr>
            <w:tcW w:w="1560" w:type="dxa"/>
            <w:vAlign w:val="center"/>
          </w:tcPr>
          <w:p w14:paraId="61BF77CB" w14:textId="77777777" w:rsidR="003E0F5A" w:rsidRPr="00964BCD" w:rsidRDefault="003E0F5A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Компоновка</w:t>
            </w:r>
          </w:p>
        </w:tc>
        <w:tc>
          <w:tcPr>
            <w:tcW w:w="7625" w:type="dxa"/>
          </w:tcPr>
          <w:p w14:paraId="2FCEE177" w14:textId="700C8E27" w:rsidR="00916215" w:rsidRPr="00964BCD" w:rsidRDefault="00AC74F1" w:rsidP="00916215">
            <w:pPr>
              <w:jc w:val="center"/>
              <w:rPr>
                <w:i/>
                <w:sz w:val="22"/>
                <w:szCs w:val="22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2CB6533F" wp14:editId="0A8F871B">
                  <wp:extent cx="4189863" cy="1610572"/>
                  <wp:effectExtent l="0" t="0" r="127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3065" cy="1615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0F5A" w14:paraId="38AB034E" w14:textId="77777777" w:rsidTr="00F730B5">
        <w:trPr>
          <w:trHeight w:val="954"/>
        </w:trPr>
        <w:tc>
          <w:tcPr>
            <w:tcW w:w="562" w:type="dxa"/>
            <w:vAlign w:val="center"/>
          </w:tcPr>
          <w:p w14:paraId="23E96C2F" w14:textId="77777777" w:rsidR="003E0F5A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2.3</w:t>
            </w:r>
          </w:p>
        </w:tc>
        <w:tc>
          <w:tcPr>
            <w:tcW w:w="1560" w:type="dxa"/>
            <w:vAlign w:val="center"/>
          </w:tcPr>
          <w:p w14:paraId="5845E15C" w14:textId="46BC9540" w:rsidR="00E36FA1" w:rsidRPr="00964BCD" w:rsidRDefault="00B8106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Г</w:t>
            </w:r>
            <w:r w:rsidR="003E0F5A" w:rsidRPr="00964BCD">
              <w:rPr>
                <w:sz w:val="22"/>
                <w:szCs w:val="22"/>
              </w:rPr>
              <w:t>еометрические параметры</w:t>
            </w:r>
          </w:p>
        </w:tc>
        <w:tc>
          <w:tcPr>
            <w:tcW w:w="7625" w:type="dxa"/>
          </w:tcPr>
          <w:p w14:paraId="0BE358EC" w14:textId="4122C203" w:rsidR="00B8106C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Длина (мм) </w:t>
            </w:r>
            <w:r w:rsidR="00AC74F1">
              <w:rPr>
                <w:i/>
                <w:sz w:val="22"/>
                <w:szCs w:val="22"/>
              </w:rPr>
              <w:t>9 359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7528481" w14:textId="77335D88" w:rsidR="00467B42" w:rsidRPr="00964BCD" w:rsidRDefault="00B8106C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Ширина (мм)</w:t>
            </w:r>
            <w:r w:rsidR="0063586E" w:rsidRPr="00964BCD">
              <w:rPr>
                <w:i/>
                <w:sz w:val="22"/>
                <w:szCs w:val="22"/>
              </w:rPr>
              <w:t xml:space="preserve"> </w:t>
            </w:r>
            <w:r w:rsidR="00AC74F1">
              <w:rPr>
                <w:i/>
                <w:sz w:val="22"/>
                <w:szCs w:val="22"/>
              </w:rPr>
              <w:t>2 550</w:t>
            </w:r>
            <w:r w:rsidR="00467B42" w:rsidRPr="00964BCD">
              <w:rPr>
                <w:i/>
                <w:sz w:val="22"/>
                <w:szCs w:val="22"/>
              </w:rPr>
              <w:t>;</w:t>
            </w:r>
          </w:p>
          <w:p w14:paraId="12F76A05" w14:textId="228D6B38" w:rsidR="003E0F5A" w:rsidRPr="00964BCD" w:rsidRDefault="002140F5" w:rsidP="00B8106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Высота (мм) </w:t>
            </w:r>
            <w:r w:rsidR="00EC3262" w:rsidRPr="00964BCD">
              <w:rPr>
                <w:i/>
                <w:sz w:val="22"/>
                <w:szCs w:val="22"/>
              </w:rPr>
              <w:t>3</w:t>
            </w:r>
            <w:r w:rsidR="00AC74F1">
              <w:rPr>
                <w:i/>
                <w:sz w:val="22"/>
                <w:szCs w:val="22"/>
              </w:rPr>
              <w:t xml:space="preserve"> </w:t>
            </w:r>
            <w:r w:rsidR="004C068C">
              <w:rPr>
                <w:i/>
                <w:sz w:val="22"/>
                <w:szCs w:val="22"/>
              </w:rPr>
              <w:t>685</w:t>
            </w:r>
            <w:r w:rsidR="0063586E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3E0F5A" w14:paraId="5AF50FEE" w14:textId="77777777" w:rsidTr="00F730B5">
        <w:trPr>
          <w:trHeight w:val="142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3AA97BD" w14:textId="17B52367" w:rsidR="003E0F5A" w:rsidRPr="00964BCD" w:rsidRDefault="0058093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98C88A1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Основные</w:t>
            </w:r>
          </w:p>
          <w:p w14:paraId="495AE51B" w14:textId="1C133BA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эксплуатационные</w:t>
            </w:r>
          </w:p>
          <w:p w14:paraId="128BDD51" w14:textId="3F141659" w:rsidR="003E0F5A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параметры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0BB6B6FB" w14:textId="15AB6795" w:rsidR="003E0F5A" w:rsidRPr="00964BCD" w:rsidRDefault="00EC3262" w:rsidP="002C107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Емкость цистерны не менее 1</w:t>
            </w:r>
            <w:r w:rsidR="0063586E" w:rsidRPr="00964BCD">
              <w:rPr>
                <w:i/>
                <w:sz w:val="22"/>
                <w:szCs w:val="22"/>
              </w:rPr>
              <w:t>0</w:t>
            </w:r>
            <w:r w:rsidRPr="00964BCD">
              <w:rPr>
                <w:i/>
                <w:sz w:val="22"/>
                <w:szCs w:val="22"/>
              </w:rPr>
              <w:t xml:space="preserve"> м³</w:t>
            </w:r>
            <w:r w:rsidR="00580939" w:rsidRPr="00964BCD">
              <w:rPr>
                <w:i/>
                <w:sz w:val="22"/>
                <w:szCs w:val="22"/>
              </w:rPr>
              <w:t>;</w:t>
            </w:r>
          </w:p>
          <w:p w14:paraId="2E329BDD" w14:textId="063DF05D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Масса в снаряженном состоянии (кг) 1</w:t>
            </w:r>
            <w:r w:rsidR="004C068C">
              <w:rPr>
                <w:i/>
                <w:sz w:val="22"/>
                <w:szCs w:val="22"/>
              </w:rPr>
              <w:t>5 220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32B4BD2D" w14:textId="3B266384" w:rsidR="00EC3262" w:rsidRPr="00964BCD" w:rsidRDefault="00EC3262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Распределение нагрузки от полной массы:</w:t>
            </w:r>
          </w:p>
          <w:p w14:paraId="20137C2E" w14:textId="58F62504" w:rsidR="00EC3262" w:rsidRPr="00964BCD" w:rsidRDefault="00603A85" w:rsidP="00EC3262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 xml:space="preserve">на переднюю ось (кг) </w:t>
            </w:r>
            <w:r w:rsidR="00F730B5" w:rsidRPr="00964BCD">
              <w:rPr>
                <w:i/>
                <w:sz w:val="22"/>
                <w:szCs w:val="22"/>
              </w:rPr>
              <w:t>6 750</w:t>
            </w:r>
            <w:r w:rsidR="00EC3262" w:rsidRPr="00964BCD">
              <w:rPr>
                <w:i/>
                <w:sz w:val="22"/>
                <w:szCs w:val="22"/>
              </w:rPr>
              <w:t>,</w:t>
            </w:r>
          </w:p>
          <w:p w14:paraId="1AB633FC" w14:textId="2EEDC365" w:rsidR="008A758B" w:rsidRPr="00964BCD" w:rsidRDefault="00603A85" w:rsidP="008A758B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EC3262" w:rsidRPr="00964BCD">
              <w:rPr>
                <w:i/>
                <w:sz w:val="22"/>
                <w:szCs w:val="22"/>
              </w:rPr>
              <w:t>на заднюю тележку (кг</w:t>
            </w:r>
            <w:r w:rsidR="008A758B" w:rsidRPr="00964BCD">
              <w:rPr>
                <w:i/>
                <w:sz w:val="22"/>
                <w:szCs w:val="22"/>
              </w:rPr>
              <w:t xml:space="preserve">) </w:t>
            </w:r>
            <w:r w:rsidR="00A644F3" w:rsidRPr="00964BCD">
              <w:rPr>
                <w:i/>
                <w:sz w:val="22"/>
                <w:szCs w:val="22"/>
              </w:rPr>
              <w:t>1</w:t>
            </w:r>
            <w:r w:rsidR="004C068C">
              <w:rPr>
                <w:i/>
                <w:sz w:val="22"/>
                <w:szCs w:val="22"/>
              </w:rPr>
              <w:t>8 000</w:t>
            </w:r>
            <w:r w:rsidR="008A758B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14:paraId="51D10220" w14:textId="77777777" w:rsidTr="00F730B5">
        <w:trPr>
          <w:trHeight w:val="56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BA7BFD5" w14:textId="733650D3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2.</w:t>
            </w:r>
            <w:r w:rsidR="00957F03" w:rsidRPr="00964BCD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D772F90" w14:textId="558ABF36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Масса</w:t>
            </w:r>
          </w:p>
        </w:tc>
        <w:tc>
          <w:tcPr>
            <w:tcW w:w="7625" w:type="dxa"/>
            <w:tcBorders>
              <w:bottom w:val="single" w:sz="4" w:space="0" w:color="auto"/>
            </w:tcBorders>
          </w:tcPr>
          <w:p w14:paraId="50687157" w14:textId="6BA70C54" w:rsidR="00A644F3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Максимальная допустимая общая масса (кг) не более </w:t>
            </w:r>
            <w:r w:rsidR="00A644F3" w:rsidRPr="00964BCD">
              <w:rPr>
                <w:i/>
                <w:sz w:val="22"/>
                <w:szCs w:val="22"/>
              </w:rPr>
              <w:t>2</w:t>
            </w:r>
            <w:r w:rsidR="004C068C">
              <w:rPr>
                <w:i/>
                <w:sz w:val="22"/>
                <w:szCs w:val="22"/>
              </w:rPr>
              <w:t>5 0</w:t>
            </w:r>
            <w:r w:rsidR="00A644F3" w:rsidRPr="00964BCD">
              <w:rPr>
                <w:i/>
                <w:sz w:val="22"/>
                <w:szCs w:val="22"/>
              </w:rPr>
              <w:t>0</w:t>
            </w:r>
            <w:r w:rsidR="008A758B" w:rsidRPr="00964BCD">
              <w:rPr>
                <w:i/>
                <w:sz w:val="22"/>
                <w:szCs w:val="22"/>
              </w:rPr>
              <w:t>0.</w:t>
            </w:r>
          </w:p>
        </w:tc>
      </w:tr>
      <w:tr w:rsidR="00580939" w14:paraId="6253B753" w14:textId="77777777" w:rsidTr="00AD12C2">
        <w:trPr>
          <w:trHeight w:val="275"/>
        </w:trPr>
        <w:tc>
          <w:tcPr>
            <w:tcW w:w="9747" w:type="dxa"/>
            <w:gridSpan w:val="3"/>
            <w:vAlign w:val="center"/>
          </w:tcPr>
          <w:p w14:paraId="78B2116F" w14:textId="77777777" w:rsidR="00580939" w:rsidRPr="00E04B88" w:rsidRDefault="00580939" w:rsidP="00580939">
            <w:pPr>
              <w:jc w:val="center"/>
              <w:rPr>
                <w:color w:val="auto"/>
                <w:szCs w:val="24"/>
              </w:rPr>
            </w:pPr>
            <w:r>
              <w:rPr>
                <w:color w:val="auto"/>
                <w:szCs w:val="24"/>
              </w:rPr>
              <w:t xml:space="preserve">3. </w:t>
            </w:r>
            <w:r w:rsidRPr="00652DD5">
              <w:rPr>
                <w:b/>
                <w:color w:val="auto"/>
                <w:szCs w:val="24"/>
              </w:rPr>
              <w:t>Основные технические характеристики систем оборудования</w:t>
            </w:r>
          </w:p>
        </w:tc>
      </w:tr>
      <w:tr w:rsidR="00580939" w14:paraId="1EB050BB" w14:textId="77777777" w:rsidTr="008A758B">
        <w:tc>
          <w:tcPr>
            <w:tcW w:w="562" w:type="dxa"/>
            <w:vAlign w:val="center"/>
          </w:tcPr>
          <w:p w14:paraId="40ACC97D" w14:textId="77777777" w:rsidR="00580939" w:rsidRPr="004B40D7" w:rsidRDefault="00580939" w:rsidP="00580939">
            <w:pPr>
              <w:rPr>
                <w:b/>
              </w:rPr>
            </w:pPr>
            <w:r w:rsidRPr="004B40D7">
              <w:rPr>
                <w:b/>
              </w:rPr>
              <w:t>№ п/п</w:t>
            </w:r>
          </w:p>
        </w:tc>
        <w:tc>
          <w:tcPr>
            <w:tcW w:w="1560" w:type="dxa"/>
            <w:vAlign w:val="center"/>
          </w:tcPr>
          <w:p w14:paraId="3FBA8E30" w14:textId="77777777" w:rsidR="00580939" w:rsidRPr="006938C1" w:rsidRDefault="00580939" w:rsidP="00580939">
            <w:pPr>
              <w:jc w:val="center"/>
              <w:rPr>
                <w:szCs w:val="24"/>
              </w:rPr>
            </w:pPr>
            <w:r w:rsidRPr="004613C6">
              <w:rPr>
                <w:b/>
              </w:rPr>
              <w:t>Наименование пункта</w:t>
            </w:r>
          </w:p>
        </w:tc>
        <w:tc>
          <w:tcPr>
            <w:tcW w:w="7625" w:type="dxa"/>
          </w:tcPr>
          <w:p w14:paraId="72ED8FBE" w14:textId="77777777" w:rsidR="00580939" w:rsidRPr="006938C1" w:rsidRDefault="00580939" w:rsidP="00580939">
            <w:pPr>
              <w:jc w:val="center"/>
              <w:rPr>
                <w:i/>
              </w:rPr>
            </w:pPr>
            <w:r w:rsidRPr="004613C6">
              <w:rPr>
                <w:b/>
              </w:rPr>
              <w:t>Данные и требования</w:t>
            </w:r>
          </w:p>
        </w:tc>
      </w:tr>
      <w:tr w:rsidR="00580939" w:rsidRPr="0071042C" w14:paraId="275F50B7" w14:textId="77777777" w:rsidTr="008A758B">
        <w:trPr>
          <w:trHeight w:val="136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600B2E83" w14:textId="5C0F26C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044403" w14:textId="49A27248" w:rsidR="00580939" w:rsidRPr="00964BCD" w:rsidRDefault="00557AE7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Двигатель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F843" w14:textId="63AF0480" w:rsidR="00D00DA0" w:rsidRPr="00964BCD" w:rsidRDefault="00557AE7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Дизельный двигатель </w:t>
            </w:r>
            <w:r w:rsidR="00D00DA0" w:rsidRPr="00964BCD">
              <w:rPr>
                <w:i/>
                <w:sz w:val="22"/>
                <w:szCs w:val="22"/>
              </w:rPr>
              <w:t>Модел</w:t>
            </w:r>
            <w:r w:rsidR="00F730B5" w:rsidRPr="00964BCD">
              <w:rPr>
                <w:i/>
                <w:sz w:val="22"/>
                <w:szCs w:val="22"/>
              </w:rPr>
              <w:t>ь</w:t>
            </w:r>
            <w:r w:rsidR="00D00DA0" w:rsidRPr="00964BCD">
              <w:rPr>
                <w:i/>
                <w:sz w:val="22"/>
                <w:szCs w:val="22"/>
              </w:rPr>
              <w:t xml:space="preserve"> </w:t>
            </w:r>
            <w:r w:rsidR="00F730B5" w:rsidRPr="00964BCD">
              <w:rPr>
                <w:i/>
                <w:sz w:val="22"/>
                <w:szCs w:val="22"/>
              </w:rPr>
              <w:t>WP12.430E50</w:t>
            </w:r>
            <w:r w:rsidR="00D00DA0" w:rsidRPr="00964BCD">
              <w:rPr>
                <w:i/>
                <w:sz w:val="22"/>
                <w:szCs w:val="22"/>
              </w:rPr>
              <w:t xml:space="preserve"> (Евро-5).</w:t>
            </w:r>
          </w:p>
          <w:p w14:paraId="1F5DE22E" w14:textId="51FF0ACA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Тип: с турбонаддувом и промежуточным охлаждением воздуха.</w:t>
            </w:r>
          </w:p>
          <w:p w14:paraId="6FBACF42" w14:textId="75C9CE95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цилиндров / Расположение: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6 / рядное.</w:t>
            </w:r>
          </w:p>
          <w:p w14:paraId="6CADFAEE" w14:textId="5DA56B02" w:rsidR="00D00DA0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Мощность, (</w:t>
            </w:r>
            <w:proofErr w:type="spellStart"/>
            <w:r w:rsidRPr="00964BCD">
              <w:rPr>
                <w:i/>
                <w:sz w:val="22"/>
                <w:szCs w:val="22"/>
              </w:rPr>
              <w:t>л.с</w:t>
            </w:r>
            <w:proofErr w:type="spellEnd"/>
            <w:r w:rsidRPr="00964BCD">
              <w:rPr>
                <w:i/>
                <w:sz w:val="22"/>
                <w:szCs w:val="22"/>
              </w:rPr>
              <w:t>.):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430.</w:t>
            </w:r>
          </w:p>
          <w:p w14:paraId="46B1FA8F" w14:textId="5EE8F7C9" w:rsidR="00580939" w:rsidRPr="00964BCD" w:rsidRDefault="00D00DA0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Система питания: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</w:rPr>
              <w:t>непосредственный впрыск топлива с общей рампой.</w:t>
            </w:r>
          </w:p>
          <w:p w14:paraId="321AF085" w14:textId="760AD7B9" w:rsidR="00AD12C2" w:rsidRPr="00964BCD" w:rsidRDefault="00AD12C2" w:rsidP="00D00DA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lastRenderedPageBreak/>
              <w:t>Вместимость топливного бака, (л): 500.</w:t>
            </w:r>
          </w:p>
          <w:p w14:paraId="1C348F04" w14:textId="7458EAA5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Сепаратор топливный с подогревом (Арт.: SWK2000/10/H/450W (установка между топливным фильтром и </w:t>
            </w:r>
            <w:r w:rsidR="00557AE7" w:rsidRPr="00964BCD">
              <w:rPr>
                <w:i/>
                <w:sz w:val="22"/>
                <w:szCs w:val="22"/>
              </w:rPr>
              <w:t>топливным насосом</w:t>
            </w:r>
            <w:r w:rsidR="006B59E2" w:rsidRPr="00964BCD">
              <w:rPr>
                <w:i/>
                <w:sz w:val="22"/>
                <w:szCs w:val="22"/>
              </w:rPr>
              <w:t>), допускается аналог.</w:t>
            </w:r>
          </w:p>
        </w:tc>
      </w:tr>
      <w:tr w:rsidR="00580939" w:rsidRPr="0071042C" w14:paraId="78DFC915" w14:textId="77777777" w:rsidTr="008A758B">
        <w:trPr>
          <w:trHeight w:val="1575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0EA8422B" w14:textId="1099EDFB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</w:t>
            </w:r>
            <w:r w:rsidR="00660229" w:rsidRPr="00964BCD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FF1C3F" w14:textId="1ECB23EF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охлаждения двигателя (Система отопления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98AB" w14:textId="49DFCB30" w:rsidR="00580939" w:rsidRPr="00964BCD" w:rsidRDefault="00557AE7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Герметичная жидкостная система охлаждения двигателя,</w:t>
            </w:r>
            <w:r w:rsidR="00580939" w:rsidRPr="00964BCD">
              <w:rPr>
                <w:i/>
                <w:sz w:val="22"/>
                <w:szCs w:val="22"/>
              </w:rPr>
              <w:t xml:space="preserve"> обеспечивающая длительный режим эксплуатации при максимальных нагрузках на машину в соответствии с условиями эксплуатации п.1.2. технического задания, заправленная охлаждающей жидкостью, имеющей срок службы без использования присадок не менее 4000 часов работы;</w:t>
            </w:r>
          </w:p>
          <w:p w14:paraId="294CB4A9" w14:textId="5542B59D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Подогрев охлаждающей жидкости двигателя штатны</w:t>
            </w:r>
            <w:r w:rsidR="00557AE7" w:rsidRPr="00964BCD">
              <w:rPr>
                <w:i/>
                <w:sz w:val="22"/>
                <w:szCs w:val="22"/>
              </w:rPr>
              <w:t>м ПЖД;</w:t>
            </w:r>
          </w:p>
          <w:p w14:paraId="7EBB7761" w14:textId="057515E9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Основная система отопления </w:t>
            </w:r>
            <w:r w:rsidR="00557AE7" w:rsidRPr="00964BCD">
              <w:rPr>
                <w:i/>
                <w:sz w:val="22"/>
                <w:szCs w:val="22"/>
              </w:rPr>
              <w:t>кабины водителя</w:t>
            </w:r>
            <w:r w:rsidRPr="00964BCD">
              <w:rPr>
                <w:i/>
                <w:sz w:val="22"/>
                <w:szCs w:val="22"/>
              </w:rPr>
              <w:t xml:space="preserve"> от системы охлаждения ДВС. (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радиатор + вентилятор 24В). Дополнительный </w:t>
            </w: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типа WEBASTO или </w:t>
            </w:r>
            <w:proofErr w:type="spellStart"/>
            <w:r w:rsidRPr="00964BCD">
              <w:rPr>
                <w:i/>
                <w:sz w:val="22"/>
                <w:szCs w:val="22"/>
              </w:rPr>
              <w:t>Ebeshpeher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-5 кВт</w:t>
            </w:r>
            <w:r w:rsidR="00363A07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580939" w:rsidRPr="0071042C" w14:paraId="61472976" w14:textId="77777777" w:rsidTr="008A758B">
        <w:trPr>
          <w:trHeight w:val="900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3C322CC8" w14:textId="72FC1741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ECBBC3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proofErr w:type="spellStart"/>
            <w:r w:rsidRPr="00964BCD">
              <w:rPr>
                <w:sz w:val="22"/>
                <w:szCs w:val="22"/>
              </w:rPr>
              <w:t>Воздухоочистка</w:t>
            </w:r>
            <w:proofErr w:type="spellEnd"/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C1023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двигатель внутреннего сгорания с </w:t>
            </w:r>
            <w:proofErr w:type="gramStart"/>
            <w:r w:rsidRPr="00964BCD">
              <w:rPr>
                <w:i/>
                <w:sz w:val="22"/>
                <w:szCs w:val="22"/>
              </w:rPr>
              <w:t>двух ступенчатой</w:t>
            </w:r>
            <w:proofErr w:type="gramEnd"/>
            <w:r w:rsidRPr="00964BCD">
              <w:rPr>
                <w:i/>
                <w:sz w:val="22"/>
                <w:szCs w:val="22"/>
              </w:rPr>
              <w:t xml:space="preserve"> очисткой сухими фильтрами-картриджами и предварительным удалением крупных загрязнений методом </w:t>
            </w:r>
            <w:proofErr w:type="spellStart"/>
            <w:r w:rsidRPr="00964BCD">
              <w:rPr>
                <w:i/>
                <w:sz w:val="22"/>
                <w:szCs w:val="22"/>
              </w:rPr>
              <w:t>циклонирования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423408EC" w14:textId="36CDD303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Герметичная система подачи воздуха в кабину </w:t>
            </w:r>
            <w:r w:rsidR="00363A07" w:rsidRPr="00964BCD">
              <w:rPr>
                <w:i/>
                <w:sz w:val="22"/>
                <w:szCs w:val="22"/>
              </w:rPr>
              <w:t xml:space="preserve">с </w:t>
            </w:r>
            <w:r w:rsidRPr="00964BCD">
              <w:rPr>
                <w:i/>
                <w:sz w:val="22"/>
                <w:szCs w:val="22"/>
              </w:rPr>
              <w:t xml:space="preserve">предварительной очисткой с помощью сухих фильтров-картриджей. </w:t>
            </w:r>
          </w:p>
        </w:tc>
      </w:tr>
      <w:tr w:rsidR="00A644F3" w14:paraId="1D74AC6F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FC88C" w14:textId="559CF07B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D88B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Трансмиссия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22A19C02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передач 12JSDX220TA-B механическая, синхронизированная.</w:t>
            </w:r>
          </w:p>
          <w:p w14:paraId="2CEACAED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Количество передач</w:t>
            </w:r>
            <w:r w:rsidRPr="00964BCD">
              <w:rPr>
                <w:i/>
                <w:sz w:val="22"/>
                <w:szCs w:val="22"/>
              </w:rPr>
              <w:tab/>
              <w:t>вперед-12, назад-2.</w:t>
            </w:r>
          </w:p>
          <w:p w14:paraId="4677A38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Сцепление -сухое, однодисковое, с </w:t>
            </w:r>
            <w:proofErr w:type="spellStart"/>
            <w:r w:rsidRPr="00964BCD">
              <w:rPr>
                <w:i/>
                <w:sz w:val="22"/>
                <w:szCs w:val="22"/>
              </w:rPr>
              <w:t>пневмогидроусилителем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76C9BCDF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Коробка отбора мощности на коробке передач: QH50.</w:t>
            </w:r>
          </w:p>
          <w:p w14:paraId="345FABC0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Блокировка </w:t>
            </w:r>
            <w:proofErr w:type="spellStart"/>
            <w:r w:rsidRPr="00964BCD">
              <w:rPr>
                <w:i/>
                <w:sz w:val="22"/>
                <w:szCs w:val="22"/>
              </w:rPr>
              <w:t>межколесного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дифференциала задних ведущих мостов.</w:t>
            </w:r>
          </w:p>
          <w:p w14:paraId="554CBE97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Блокировка межосевого дифференциала</w:t>
            </w:r>
            <w:r w:rsidRPr="00964BCD">
              <w:rPr>
                <w:i/>
                <w:sz w:val="22"/>
                <w:szCs w:val="22"/>
              </w:rPr>
              <w:tab/>
              <w:t>задней тележки.</w:t>
            </w:r>
          </w:p>
          <w:p w14:paraId="7C387886" w14:textId="7BD9AA0B" w:rsidR="004C068C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Главная передача / передаточное число двойная, разнесенная / 5,262</w:t>
            </w:r>
            <w:r w:rsidR="004C068C">
              <w:rPr>
                <w:i/>
                <w:sz w:val="22"/>
                <w:szCs w:val="22"/>
              </w:rPr>
              <w:t>.</w:t>
            </w:r>
          </w:p>
        </w:tc>
      </w:tr>
      <w:tr w:rsidR="00A644F3" w14:paraId="0930200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7ECA0" w14:textId="2C3099F4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88D8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Подвеска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147B4B1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Передняя: зависимая, на продольно расположенных полуэллиптических рессорах, с телескопическими гидравлическими амортизаторами, со стабилизатором поперечной устойчивости;</w:t>
            </w:r>
          </w:p>
          <w:p w14:paraId="36EBA54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Задняя</w:t>
            </w:r>
            <w:r w:rsidRPr="00964BCD">
              <w:rPr>
                <w:i/>
                <w:sz w:val="22"/>
                <w:szCs w:val="22"/>
              </w:rPr>
              <w:tab/>
              <w:t>: балансирная на полуэллиптических рессорах, со стабилизатором поперечной устойчивости на заднем мосту.</w:t>
            </w:r>
          </w:p>
        </w:tc>
      </w:tr>
      <w:tr w:rsidR="00F730B5" w14:paraId="22F296AE" w14:textId="77777777" w:rsidTr="002B6573">
        <w:tc>
          <w:tcPr>
            <w:tcW w:w="562" w:type="dxa"/>
            <w:vAlign w:val="center"/>
          </w:tcPr>
          <w:p w14:paraId="4B02C9A1" w14:textId="09F7B9DD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</w:tcPr>
          <w:p w14:paraId="44FDEFAB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рулевого управления</w:t>
            </w:r>
          </w:p>
        </w:tc>
        <w:tc>
          <w:tcPr>
            <w:tcW w:w="7625" w:type="dxa"/>
          </w:tcPr>
          <w:p w14:paraId="5CE04637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iCs/>
                <w:sz w:val="22"/>
                <w:szCs w:val="22"/>
              </w:rPr>
              <w:t>Механический рулевой механизм с гидроусилителем</w:t>
            </w:r>
            <w:r w:rsidRPr="00964BCD">
              <w:rPr>
                <w:sz w:val="22"/>
                <w:szCs w:val="22"/>
              </w:rPr>
              <w:t>.</w:t>
            </w:r>
          </w:p>
        </w:tc>
      </w:tr>
      <w:tr w:rsidR="00F730B5" w14:paraId="2D939C82" w14:textId="77777777" w:rsidTr="002B6573">
        <w:tc>
          <w:tcPr>
            <w:tcW w:w="562" w:type="dxa"/>
            <w:vAlign w:val="center"/>
          </w:tcPr>
          <w:p w14:paraId="4F8B5DDD" w14:textId="0412CDBA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vAlign w:val="center"/>
          </w:tcPr>
          <w:p w14:paraId="309CBA28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Тормозная система</w:t>
            </w:r>
          </w:p>
        </w:tc>
        <w:tc>
          <w:tcPr>
            <w:tcW w:w="7625" w:type="dxa"/>
          </w:tcPr>
          <w:p w14:paraId="079E6654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Рабочая: пневматический двухконтурный привод с разделением контуров передней оси и задней тележки, ABS WABCO, тормозные механизмы всех колес барабанные.</w:t>
            </w:r>
          </w:p>
          <w:p w14:paraId="62C8572A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Стояночная:</w:t>
            </w:r>
            <w:r w:rsidRPr="00964BCD">
              <w:rPr>
                <w:i/>
                <w:sz w:val="22"/>
                <w:szCs w:val="22"/>
              </w:rPr>
              <w:tab/>
              <w:t>механический привод от пружинных энерго-аккумуляторов к тормозным механизмам колес задних мостов.</w:t>
            </w:r>
          </w:p>
          <w:p w14:paraId="3AC4DE5E" w14:textId="77777777" w:rsidR="00F730B5" w:rsidRPr="00964BCD" w:rsidRDefault="00F730B5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Вспомогательная:</w:t>
            </w:r>
            <w:r w:rsidRPr="00964BCD">
              <w:rPr>
                <w:i/>
                <w:sz w:val="22"/>
                <w:szCs w:val="22"/>
              </w:rPr>
              <w:tab/>
              <w:t>моторный тормоз-замедлитель с заслонкой в системе выпуска отработавших газов.</w:t>
            </w:r>
          </w:p>
        </w:tc>
      </w:tr>
      <w:tr w:rsidR="00F730B5" w:rsidRPr="0071042C" w14:paraId="6DF3BE59" w14:textId="77777777" w:rsidTr="007853EE">
        <w:trPr>
          <w:trHeight w:val="972"/>
        </w:trPr>
        <w:tc>
          <w:tcPr>
            <w:tcW w:w="562" w:type="dxa"/>
            <w:tcBorders>
              <w:bottom w:val="single" w:sz="4" w:space="0" w:color="auto"/>
            </w:tcBorders>
            <w:vAlign w:val="center"/>
          </w:tcPr>
          <w:p w14:paraId="12E7F155" w14:textId="037B13E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221601" w14:textId="77777777" w:rsidR="00F730B5" w:rsidRPr="00964BCD" w:rsidRDefault="00F730B5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выпуска выхлопных газов.</w:t>
            </w:r>
          </w:p>
        </w:tc>
        <w:tc>
          <w:tcPr>
            <w:tcW w:w="7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32F" w14:textId="67EDCD01" w:rsidR="00F730B5" w:rsidRPr="00964BCD" w:rsidRDefault="00F730B5" w:rsidP="002B6573">
            <w:pPr>
              <w:ind w:right="-108" w:hanging="108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 Один глушитель со встроенной системой нейтрализации ОГ. Содержание вредных компонентов в выхлопных газах не должно превышать экологических требований.</w:t>
            </w:r>
          </w:p>
        </w:tc>
      </w:tr>
      <w:tr w:rsidR="00A644F3" w14:paraId="422B3BE7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49C1A7" w14:textId="1930C5C6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3.9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6E8FB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Шины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0674995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315/80R22,5 двухскатная (возможна установка 14.00R20 односкатная)</w:t>
            </w:r>
          </w:p>
        </w:tc>
      </w:tr>
      <w:tr w:rsidR="00A644F3" w14:paraId="61C9BEBC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A5E796" w14:textId="5C8FB123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210B9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Цистерна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4C3881FE" w14:textId="2FFFA81C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Количество секций, не менее </w:t>
            </w:r>
            <w:r w:rsidR="00F730B5" w:rsidRPr="00964BCD">
              <w:rPr>
                <w:i/>
                <w:sz w:val="22"/>
                <w:szCs w:val="22"/>
              </w:rPr>
              <w:t>1</w:t>
            </w:r>
            <w:r w:rsidRPr="00964BCD">
              <w:rPr>
                <w:i/>
                <w:sz w:val="22"/>
                <w:szCs w:val="22"/>
              </w:rPr>
              <w:t xml:space="preserve"> шт.;</w:t>
            </w:r>
          </w:p>
          <w:p w14:paraId="2EDFBF9F" w14:textId="2DCAA136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Форма поперечного сечения цистерны: </w:t>
            </w:r>
            <w:r w:rsidR="004C068C">
              <w:rPr>
                <w:i/>
                <w:sz w:val="22"/>
                <w:szCs w:val="22"/>
              </w:rPr>
              <w:t>Чемодан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58C70223" w14:textId="76BA8BB3" w:rsidR="00A644F3" w:rsidRPr="00964BCD" w:rsidRDefault="00A644F3" w:rsidP="004C068C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Материал цистерны: </w:t>
            </w:r>
            <w:r w:rsidR="004C068C" w:rsidRPr="004C068C">
              <w:rPr>
                <w:i/>
                <w:sz w:val="22"/>
                <w:szCs w:val="22"/>
              </w:rPr>
              <w:t>внутренняя часть нержавеющая сталь AISI 201, S=3 мм</w:t>
            </w:r>
            <w:r w:rsidR="004C068C">
              <w:rPr>
                <w:i/>
                <w:sz w:val="22"/>
                <w:szCs w:val="22"/>
              </w:rPr>
              <w:t xml:space="preserve">, </w:t>
            </w:r>
            <w:r w:rsidR="004C068C" w:rsidRPr="004C068C">
              <w:rPr>
                <w:i/>
                <w:sz w:val="22"/>
                <w:szCs w:val="22"/>
              </w:rPr>
              <w:t>наружная часть</w:t>
            </w:r>
            <w:r w:rsidR="004C068C">
              <w:rPr>
                <w:i/>
                <w:sz w:val="22"/>
                <w:szCs w:val="22"/>
              </w:rPr>
              <w:t xml:space="preserve"> </w:t>
            </w:r>
            <w:r w:rsidR="004C068C" w:rsidRPr="004C068C">
              <w:rPr>
                <w:i/>
                <w:sz w:val="22"/>
                <w:szCs w:val="22"/>
              </w:rPr>
              <w:t>нержавеющая сталь AISI 201, S=1,5 мм</w:t>
            </w:r>
            <w:r w:rsidRPr="00964BCD">
              <w:rPr>
                <w:i/>
                <w:sz w:val="22"/>
                <w:szCs w:val="22"/>
              </w:rPr>
              <w:t>;</w:t>
            </w:r>
          </w:p>
          <w:p w14:paraId="65A9EE9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Конструкция цистерны: Автоматическая сварка обечайки роботом. Донышки полусферической формы </w:t>
            </w:r>
            <w:proofErr w:type="spellStart"/>
            <w:r w:rsidRPr="00964BCD">
              <w:rPr>
                <w:i/>
                <w:sz w:val="22"/>
                <w:szCs w:val="22"/>
              </w:rPr>
              <w:t>фланжированные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холоднокатаные. Усиленные накладки по бокам цистерны и в зоне ложементов (</w:t>
            </w:r>
            <w:proofErr w:type="spellStart"/>
            <w:r w:rsidRPr="00964BCD">
              <w:rPr>
                <w:i/>
                <w:sz w:val="22"/>
                <w:szCs w:val="22"/>
              </w:rPr>
              <w:t>бронелисты</w:t>
            </w:r>
            <w:proofErr w:type="spellEnd"/>
            <w:r w:rsidRPr="00964BCD">
              <w:rPr>
                <w:i/>
                <w:sz w:val="22"/>
                <w:szCs w:val="22"/>
              </w:rPr>
              <w:t>). УЗИ контроль сварочных швов.</w:t>
            </w:r>
          </w:p>
          <w:p w14:paraId="433272E4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Волнорезы: Полусферической формы </w:t>
            </w:r>
            <w:proofErr w:type="spellStart"/>
            <w:r w:rsidRPr="00964BCD">
              <w:rPr>
                <w:i/>
                <w:sz w:val="22"/>
                <w:szCs w:val="22"/>
              </w:rPr>
              <w:t>фланжированные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холоднокатаные, смещенные от сварных швов обечаек, с инспекционными люками-лазами, смещенными от оси цистерны, площадь перекрытия не менее 70%.</w:t>
            </w:r>
          </w:p>
          <w:p w14:paraId="016E677A" w14:textId="2C5623EA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Крепление цистерны: Крепление цистерны к </w:t>
            </w:r>
            <w:proofErr w:type="spellStart"/>
            <w:r w:rsidRPr="00964BCD">
              <w:rPr>
                <w:i/>
                <w:sz w:val="22"/>
                <w:szCs w:val="22"/>
              </w:rPr>
              <w:t>надрамнику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посредством одной качающейся опоры и двух опор с жестким болтовым креплением. </w:t>
            </w:r>
            <w:proofErr w:type="spellStart"/>
            <w:r w:rsidR="004C068C" w:rsidRPr="004C068C">
              <w:rPr>
                <w:i/>
                <w:sz w:val="22"/>
                <w:szCs w:val="22"/>
              </w:rPr>
              <w:t>Надрамник</w:t>
            </w:r>
            <w:proofErr w:type="spellEnd"/>
            <w:r w:rsidR="004C068C" w:rsidRPr="004C068C">
              <w:rPr>
                <w:i/>
                <w:sz w:val="22"/>
                <w:szCs w:val="22"/>
              </w:rPr>
              <w:t xml:space="preserve"> с ложементами закреплен на раме автомобиля стремянками с пружинными </w:t>
            </w:r>
            <w:r w:rsidR="004C068C" w:rsidRPr="004C068C">
              <w:rPr>
                <w:i/>
                <w:sz w:val="22"/>
                <w:szCs w:val="22"/>
              </w:rPr>
              <w:lastRenderedPageBreak/>
              <w:t>компенсаторами. Цистерна установлена в ложементах через резиновый демпфер и закреплена стяжными лентами.</w:t>
            </w:r>
          </w:p>
          <w:p w14:paraId="1DCBBFA8" w14:textId="36086FA7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Кран слива: шиберная задвижка.</w:t>
            </w:r>
          </w:p>
          <w:p w14:paraId="2C845C76" w14:textId="6FAB2568" w:rsidR="00660229" w:rsidRPr="00964BCD" w:rsidRDefault="00660229" w:rsidP="0066022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Обогрев сливного крана от выхлопной системы.</w:t>
            </w:r>
          </w:p>
          <w:p w14:paraId="0B6AFAA3" w14:textId="7FAC9E52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Должен быть ограничитель уровня налива.</w:t>
            </w:r>
          </w:p>
          <w:p w14:paraId="221DF4F9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Устройство дыхательное:</w:t>
            </w:r>
            <w:r w:rsidRPr="00964BCD">
              <w:rPr>
                <w:i/>
                <w:sz w:val="22"/>
                <w:szCs w:val="22"/>
              </w:rPr>
              <w:tab/>
              <w:t>УД2-80 (фланцевое).</w:t>
            </w:r>
          </w:p>
          <w:p w14:paraId="724BC00A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Донный клапан: (мм) ДУ 100, </w:t>
            </w:r>
            <w:proofErr w:type="spellStart"/>
            <w:r w:rsidRPr="00964BCD">
              <w:rPr>
                <w:i/>
                <w:sz w:val="22"/>
                <w:szCs w:val="22"/>
              </w:rPr>
              <w:t>пневмоуправление</w:t>
            </w:r>
            <w:proofErr w:type="spellEnd"/>
            <w:r w:rsidRPr="00964BCD">
              <w:rPr>
                <w:i/>
                <w:sz w:val="22"/>
                <w:szCs w:val="22"/>
              </w:rPr>
              <w:t>.</w:t>
            </w:r>
          </w:p>
          <w:p w14:paraId="5F132BE7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Лестница на площадку обслуживания заливной горловины: заднее расположение.</w:t>
            </w:r>
          </w:p>
          <w:p w14:paraId="7D8828E3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Поручень: подъемный поручень ограждения с левой стороны площадки</w:t>
            </w:r>
          </w:p>
          <w:p w14:paraId="6B9582D9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Площадка обслуживания: из перфорированного оцинкованного листа с противоскользящим эффектом.</w:t>
            </w:r>
          </w:p>
        </w:tc>
      </w:tr>
      <w:tr w:rsidR="00A644F3" w14:paraId="6B7E4269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A70E89" w14:textId="53638C10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3.11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E56840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Кабина водителя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1DDD27DC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Цельнометаллическая, двухместная, двухдверная, с одним спальным местом, серия Х3000.Подвеска кабины: на 4-х пневматических опорах.</w:t>
            </w:r>
          </w:p>
          <w:p w14:paraId="484ED6C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Сиденья водителя и пассажира</w:t>
            </w:r>
            <w:r w:rsidRPr="00964BCD">
              <w:rPr>
                <w:i/>
                <w:sz w:val="22"/>
                <w:szCs w:val="22"/>
              </w:rPr>
              <w:tab/>
              <w:t>регулируемые, с подголовниками, без электроподогрева. Оснащена автомагнитолой, стеклоочистителями, стеклоподъемниками с электроприводом.</w:t>
            </w:r>
          </w:p>
          <w:p w14:paraId="13923815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proofErr w:type="spellStart"/>
            <w:r w:rsidRPr="00964BCD">
              <w:rPr>
                <w:i/>
                <w:sz w:val="22"/>
                <w:szCs w:val="22"/>
              </w:rPr>
              <w:t>Отопитель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и кондиционер в стандартной комплектации.</w:t>
            </w:r>
          </w:p>
        </w:tc>
      </w:tr>
      <w:tr w:rsidR="00A644F3" w14:paraId="4A6502DE" w14:textId="77777777" w:rsidTr="002B6573">
        <w:trPr>
          <w:trHeight w:val="268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6AC9B" w14:textId="5159C1E2" w:rsidR="00A644F3" w:rsidRPr="00964BCD" w:rsidRDefault="00660229" w:rsidP="002B6573">
            <w:pPr>
              <w:ind w:right="-108"/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3.12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D896E5" w14:textId="77777777" w:rsidR="00A644F3" w:rsidRPr="00964BCD" w:rsidRDefault="00A644F3" w:rsidP="002B657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Электрическая система</w:t>
            </w:r>
          </w:p>
        </w:tc>
        <w:tc>
          <w:tcPr>
            <w:tcW w:w="7625" w:type="dxa"/>
            <w:tcBorders>
              <w:top w:val="single" w:sz="4" w:space="0" w:color="auto"/>
              <w:bottom w:val="single" w:sz="4" w:space="0" w:color="auto"/>
            </w:tcBorders>
          </w:tcPr>
          <w:p w14:paraId="3D2187D6" w14:textId="77777777" w:rsidR="00A644F3" w:rsidRPr="00964BCD" w:rsidRDefault="00A644F3" w:rsidP="002B657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24 В постоянного тока, две последовательно соединенные батареи.</w:t>
            </w:r>
          </w:p>
        </w:tc>
      </w:tr>
      <w:tr w:rsidR="00580939" w14:paraId="55B789A4" w14:textId="77777777" w:rsidTr="008A758B">
        <w:tc>
          <w:tcPr>
            <w:tcW w:w="562" w:type="dxa"/>
            <w:vAlign w:val="center"/>
          </w:tcPr>
          <w:p w14:paraId="19E2E8C0" w14:textId="41FC22A4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</w:t>
            </w:r>
            <w:r w:rsidR="00660229" w:rsidRPr="00964BCD">
              <w:rPr>
                <w:sz w:val="22"/>
                <w:szCs w:val="22"/>
              </w:rPr>
              <w:t>.13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07C426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Система пожаротушения</w:t>
            </w:r>
          </w:p>
        </w:tc>
        <w:tc>
          <w:tcPr>
            <w:tcW w:w="7625" w:type="dxa"/>
            <w:vAlign w:val="center"/>
          </w:tcPr>
          <w:p w14:paraId="11FCBAB4" w14:textId="72D88791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Установлена в соответствии с ФН и П п.334 автоматическая, автономная система пожаротушения с возможностью автоматически осуществлять функции обнаружения и тушения пожара независимо от внешних источников питания и систем управления</w:t>
            </w:r>
            <w:r w:rsidR="00D00DA0" w:rsidRPr="00964BCD">
              <w:rPr>
                <w:i/>
                <w:sz w:val="22"/>
                <w:szCs w:val="22"/>
              </w:rPr>
              <w:t>.</w:t>
            </w:r>
          </w:p>
          <w:p w14:paraId="27933727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Укомплектована ручными огнетушителями в количестве 2 штук (емкостью не менее 10 л. каждый)</w:t>
            </w:r>
          </w:p>
        </w:tc>
      </w:tr>
      <w:tr w:rsidR="00580939" w14:paraId="20E4BB43" w14:textId="77777777" w:rsidTr="008A758B">
        <w:tc>
          <w:tcPr>
            <w:tcW w:w="562" w:type="dxa"/>
            <w:vAlign w:val="center"/>
          </w:tcPr>
          <w:p w14:paraId="5BD9C294" w14:textId="55F2B050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vAlign w:val="center"/>
          </w:tcPr>
          <w:p w14:paraId="4C0A8D4B" w14:textId="77777777" w:rsidR="00580939" w:rsidRPr="00964BCD" w:rsidRDefault="00580939" w:rsidP="0058093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Система </w:t>
            </w:r>
            <w:proofErr w:type="spellStart"/>
            <w:r w:rsidRPr="00964BCD">
              <w:rPr>
                <w:sz w:val="22"/>
                <w:szCs w:val="22"/>
              </w:rPr>
              <w:t>видеорегистрации</w:t>
            </w:r>
            <w:proofErr w:type="spellEnd"/>
          </w:p>
        </w:tc>
        <w:tc>
          <w:tcPr>
            <w:tcW w:w="7625" w:type="dxa"/>
            <w:vAlign w:val="center"/>
          </w:tcPr>
          <w:p w14:paraId="4BDB54CE" w14:textId="5596A880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Машина оборудована системой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на базе специальных цифровых регистраторов, обеспечивающих запись до 30 кадров в секунду при разрешении до 1920х1080, с углом обзора не менее 120 градусов. Видеорегистратор должен соответствовать условиям эксплуатации, выдерживать все допустимые при эксплуатации СДО температурные и ударные нагрузки. Носитель информации должен быть выполнен на основе твердотельной памяти и обеспечивать сохранение видеозаписей с камер не менее 72-х часов. Видеорегистратор должен находится в закрытом антивандальном корпусе в комплекте с 3-мя индивидуальными ключами. Система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должна состоять из 3-х видеокамер: 1 </w:t>
            </w:r>
            <w:r w:rsidR="00C639A7">
              <w:rPr>
                <w:i/>
                <w:sz w:val="22"/>
                <w:szCs w:val="22"/>
              </w:rPr>
              <w:t>–</w:t>
            </w:r>
            <w:r w:rsidRPr="00964BCD">
              <w:rPr>
                <w:i/>
                <w:sz w:val="22"/>
                <w:szCs w:val="22"/>
              </w:rPr>
              <w:t xml:space="preserve"> обзор по ходу движения транспортного средства, 2 – камера заднего вида, 3 – обеспечивающая обзор кабины </w:t>
            </w:r>
            <w:r w:rsidR="00363A07" w:rsidRPr="00964BCD">
              <w:rPr>
                <w:i/>
                <w:sz w:val="22"/>
                <w:szCs w:val="22"/>
              </w:rPr>
              <w:t>водителя</w:t>
            </w:r>
            <w:r w:rsidRPr="00964BCD">
              <w:rPr>
                <w:i/>
                <w:sz w:val="22"/>
                <w:szCs w:val="22"/>
              </w:rPr>
              <w:t xml:space="preserve">. Степень защиты от проникновения посторонних предметов, пыли и воды закрытого корпуса видеорегистратора и видеокамер, а также разъемных кабельных соединений должна быть не менее IP65. Видеорегистратор должен позволять выполнять дистанционный съем информации по стандартным цифровым протоколам </w:t>
            </w:r>
            <w:proofErr w:type="spellStart"/>
            <w:r w:rsidRPr="00964BCD">
              <w:rPr>
                <w:i/>
                <w:sz w:val="22"/>
                <w:szCs w:val="22"/>
              </w:rPr>
              <w:t>Wi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-Fi, проводным интерфейсам – USB, посредством изъятия носителя информации. Обзор камер не должен перекрываться другим оборудованием и конструктивными элементами машины. Кабельные линии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должны быть проложены в наиболее защищенных от повреждений местах. Элементы системы </w:t>
            </w:r>
            <w:proofErr w:type="spellStart"/>
            <w:r w:rsidRPr="00964BCD">
              <w:rPr>
                <w:i/>
                <w:sz w:val="22"/>
                <w:szCs w:val="22"/>
              </w:rPr>
              <w:t>видеорегистрации</w:t>
            </w:r>
            <w:proofErr w:type="spellEnd"/>
            <w:r w:rsidRPr="00964BCD">
              <w:rPr>
                <w:i/>
                <w:sz w:val="22"/>
                <w:szCs w:val="22"/>
              </w:rPr>
              <w:t xml:space="preserve"> не должны мешать обзору водителя</w:t>
            </w:r>
            <w:r w:rsidR="00363A07" w:rsidRPr="00964BCD">
              <w:rPr>
                <w:i/>
                <w:sz w:val="22"/>
                <w:szCs w:val="22"/>
              </w:rPr>
              <w:t>;</w:t>
            </w:r>
          </w:p>
          <w:p w14:paraId="38514584" w14:textId="77777777" w:rsidR="00580939" w:rsidRPr="00964BCD" w:rsidRDefault="00580939" w:rsidP="00580939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Камера заднего вида должна обеспечивать обзор при движении.</w:t>
            </w:r>
          </w:p>
        </w:tc>
      </w:tr>
      <w:tr w:rsidR="005333F1" w14:paraId="5FC48013" w14:textId="77777777" w:rsidTr="008A758B">
        <w:tc>
          <w:tcPr>
            <w:tcW w:w="562" w:type="dxa"/>
          </w:tcPr>
          <w:p w14:paraId="3538174C" w14:textId="6A5B7E93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3.</w:t>
            </w:r>
            <w:r w:rsidR="00660229" w:rsidRPr="00964BCD">
              <w:rPr>
                <w:sz w:val="22"/>
                <w:szCs w:val="22"/>
              </w:rPr>
              <w:t>15</w:t>
            </w:r>
          </w:p>
        </w:tc>
        <w:tc>
          <w:tcPr>
            <w:tcW w:w="1560" w:type="dxa"/>
          </w:tcPr>
          <w:p w14:paraId="43E29946" w14:textId="77777777" w:rsidR="005333F1" w:rsidRPr="00964BCD" w:rsidRDefault="005333F1" w:rsidP="00BA5268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Мобильное устройство регистрации</w:t>
            </w:r>
          </w:p>
        </w:tc>
        <w:tc>
          <w:tcPr>
            <w:tcW w:w="7625" w:type="dxa"/>
          </w:tcPr>
          <w:p w14:paraId="671EE406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Машина оборудована системой спутникового мониторинга СКАУТ.</w:t>
            </w:r>
          </w:p>
          <w:p w14:paraId="271EB2F7" w14:textId="77777777" w:rsidR="005333F1" w:rsidRPr="00964BCD" w:rsidRDefault="005333F1" w:rsidP="00BA5268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Оборудование и кабельные линии не должны мешать обзору водителя.</w:t>
            </w:r>
          </w:p>
        </w:tc>
      </w:tr>
    </w:tbl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7087"/>
      </w:tblGrid>
      <w:tr w:rsidR="004613C6" w14:paraId="135177C7" w14:textId="77777777" w:rsidTr="00AD12C2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B73AA3" w14:textId="77777777" w:rsidR="004613C6" w:rsidRPr="006973F2" w:rsidRDefault="004613C6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</w:rPr>
            </w:pPr>
            <w:r w:rsidRPr="006973F2">
              <w:rPr>
                <w:b/>
              </w:rPr>
              <w:t>Особые сведения</w:t>
            </w:r>
          </w:p>
        </w:tc>
      </w:tr>
      <w:tr w:rsidR="008F58A9" w14:paraId="36EB926B" w14:textId="77777777" w:rsidTr="00CB08DB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CCABC" w14:textId="77777777" w:rsidR="008F58A9" w:rsidRPr="004613C6" w:rsidRDefault="004613C6" w:rsidP="0046442C">
            <w:pPr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6609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195C03" w14:textId="77777777" w:rsidR="008F58A9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6F4CF5" w14:paraId="186E649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CD69C" w14:textId="77777777" w:rsidR="006F4CF5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1D9F1" w14:textId="77777777" w:rsidR="006F4CF5" w:rsidRPr="00964BCD" w:rsidRDefault="000D0989" w:rsidP="000D0989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Безопасность 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0E8B7E06" w14:textId="15C36D8C" w:rsidR="006F4CF5" w:rsidRPr="00964BCD" w:rsidRDefault="003A2523" w:rsidP="00660229">
            <w:pPr>
              <w:jc w:val="both"/>
              <w:rPr>
                <w:i/>
                <w:color w:val="FF0000"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Исполнение и комплектация машины в соответствии с </w:t>
            </w:r>
            <w:r w:rsidR="006F4CF5" w:rsidRPr="00964BCD">
              <w:rPr>
                <w:i/>
                <w:sz w:val="22"/>
                <w:szCs w:val="22"/>
              </w:rPr>
              <w:t>требованиям</w:t>
            </w:r>
            <w:r w:rsidRPr="00964BCD">
              <w:rPr>
                <w:i/>
                <w:sz w:val="22"/>
                <w:szCs w:val="22"/>
              </w:rPr>
              <w:t>и;</w:t>
            </w:r>
            <w:r w:rsidR="00660229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ТР ТС 010/2011;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</w:rPr>
              <w:t>ГОСТ 24754-2013;</w:t>
            </w:r>
            <w:r w:rsidR="00AD12C2"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ROPS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Pr="00964BCD">
              <w:rPr>
                <w:i/>
                <w:sz w:val="22"/>
                <w:szCs w:val="22"/>
                <w:lang w:val="en-US"/>
              </w:rPr>
              <w:t>ISO</w:t>
            </w:r>
            <w:r w:rsidRPr="00964BCD">
              <w:rPr>
                <w:i/>
                <w:sz w:val="22"/>
                <w:szCs w:val="22"/>
              </w:rPr>
              <w:t xml:space="preserve"> 347;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FOPS</w:t>
            </w:r>
            <w:r w:rsidR="006F4CF5" w:rsidRPr="00964BCD">
              <w:rPr>
                <w:i/>
                <w:sz w:val="22"/>
                <w:szCs w:val="22"/>
              </w:rPr>
              <w:t xml:space="preserve"> </w:t>
            </w:r>
            <w:r w:rsidR="006F4CF5" w:rsidRPr="00964BCD">
              <w:rPr>
                <w:i/>
                <w:sz w:val="22"/>
                <w:szCs w:val="22"/>
                <w:lang w:val="en-US"/>
              </w:rPr>
              <w:t>ISO</w:t>
            </w:r>
            <w:r w:rsidR="006F4CF5" w:rsidRPr="00964BCD">
              <w:rPr>
                <w:i/>
                <w:sz w:val="22"/>
                <w:szCs w:val="22"/>
              </w:rPr>
              <w:t xml:space="preserve"> 3449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4D85EBB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16392B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4.2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BFC91" w14:textId="77777777" w:rsidR="00157E1F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Документация т</w:t>
            </w:r>
            <w:r w:rsidR="00D35FD8" w:rsidRPr="00964BCD">
              <w:rPr>
                <w:sz w:val="22"/>
                <w:szCs w:val="22"/>
              </w:rPr>
              <w:t>ехническая и эксплуатационная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1C350744" w14:textId="77777777" w:rsidR="00742A3D" w:rsidRPr="00964BCD" w:rsidRDefault="00742A3D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С машиной </w:t>
            </w:r>
            <w:r w:rsidR="00D35FD8" w:rsidRPr="00964BCD">
              <w:rPr>
                <w:i/>
                <w:sz w:val="22"/>
                <w:szCs w:val="22"/>
              </w:rPr>
              <w:t xml:space="preserve">поставляется </w:t>
            </w:r>
            <w:r w:rsidRPr="00964BCD">
              <w:rPr>
                <w:i/>
                <w:sz w:val="22"/>
                <w:szCs w:val="22"/>
              </w:rPr>
              <w:t>техническая документация в двух экземплярах бумажных носителей + две PDF-флэш-карт</w:t>
            </w:r>
            <w:r w:rsidR="00D35FD8" w:rsidRPr="00964BCD">
              <w:rPr>
                <w:i/>
                <w:sz w:val="22"/>
                <w:szCs w:val="22"/>
              </w:rPr>
              <w:t>ы:</w:t>
            </w:r>
          </w:p>
          <w:p w14:paraId="39648535" w14:textId="77777777" w:rsidR="00742A3D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и</w:t>
            </w:r>
            <w:r w:rsidR="00742A3D" w:rsidRPr="00964BCD">
              <w:rPr>
                <w:i/>
                <w:sz w:val="22"/>
                <w:szCs w:val="22"/>
              </w:rPr>
              <w:t>нструкции на русском по эксплуатации и техническому обслуживанию на русском языке;</w:t>
            </w:r>
          </w:p>
          <w:p w14:paraId="09F469D9" w14:textId="2A819F6A" w:rsidR="00157E1F" w:rsidRPr="00964BCD" w:rsidRDefault="00D35FD8" w:rsidP="00742A3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к</w:t>
            </w:r>
            <w:r w:rsidR="00742A3D" w:rsidRPr="00964BCD">
              <w:rPr>
                <w:i/>
                <w:sz w:val="22"/>
                <w:szCs w:val="22"/>
              </w:rPr>
              <w:t>аталог на запасные части (русский и английский);</w:t>
            </w:r>
          </w:p>
          <w:p w14:paraId="008D731E" w14:textId="144C4811" w:rsidR="00D35FD8" w:rsidRPr="00964BCD" w:rsidRDefault="00D35FD8" w:rsidP="00D35FD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</w:t>
            </w:r>
            <w:r w:rsidR="00AD12C2" w:rsidRPr="00964BCD">
              <w:rPr>
                <w:i/>
                <w:sz w:val="22"/>
                <w:szCs w:val="22"/>
              </w:rPr>
              <w:t>п</w:t>
            </w:r>
            <w:r w:rsidR="003924BE" w:rsidRPr="00964BCD">
              <w:rPr>
                <w:i/>
                <w:sz w:val="22"/>
                <w:szCs w:val="22"/>
              </w:rPr>
              <w:t>аспорта на установленные дополнительные системы и агрегаты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157E1F" w14:paraId="3650C32A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8116" w14:textId="77777777" w:rsidR="00157E1F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B1FC9D" w14:textId="77777777" w:rsidR="00157E1F" w:rsidRPr="00964BCD" w:rsidRDefault="00D35FD8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Разрешительная </w:t>
            </w:r>
            <w:r w:rsidR="000D0989" w:rsidRPr="00964BCD">
              <w:rPr>
                <w:sz w:val="22"/>
                <w:szCs w:val="22"/>
              </w:rPr>
              <w:t>документация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834E1C9" w14:textId="77777777" w:rsidR="003924BE" w:rsidRPr="00964BCD" w:rsidRDefault="003924BE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За две неделе перед отгрузкой </w:t>
            </w:r>
            <w:r w:rsidR="003A2523" w:rsidRPr="00964BCD">
              <w:rPr>
                <w:i/>
                <w:sz w:val="22"/>
                <w:szCs w:val="22"/>
              </w:rPr>
              <w:t xml:space="preserve">машины предоставляются  </w:t>
            </w:r>
          </w:p>
          <w:p w14:paraId="5FC6B22F" w14:textId="77777777" w:rsidR="003A2523" w:rsidRPr="00964BCD" w:rsidRDefault="003924BE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сертификаты соответствия</w:t>
            </w:r>
            <w:r w:rsidR="003A2523" w:rsidRPr="00964BCD">
              <w:rPr>
                <w:i/>
                <w:sz w:val="22"/>
                <w:szCs w:val="22"/>
              </w:rPr>
              <w:t>:</w:t>
            </w:r>
          </w:p>
          <w:p w14:paraId="64AEB0EE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ТР ТС 010/2011;</w:t>
            </w:r>
          </w:p>
          <w:p w14:paraId="1CC67DF8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ГОСТ 24754-2013;</w:t>
            </w:r>
          </w:p>
          <w:p w14:paraId="05DB4EF7" w14:textId="77777777" w:rsidR="003A2523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- ROPS ISO 347; </w:t>
            </w:r>
          </w:p>
          <w:p w14:paraId="4971123A" w14:textId="77777777" w:rsidR="003924BE" w:rsidRPr="00964BCD" w:rsidRDefault="003A2523" w:rsidP="003A2523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FOPS ISO 3449.</w:t>
            </w:r>
          </w:p>
          <w:p w14:paraId="11D51344" w14:textId="70BD893C" w:rsidR="00157E1F" w:rsidRPr="00964BCD" w:rsidRDefault="00D35FD8" w:rsidP="00C9748D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Технический паспорт с указанием установленных моделей узлов и агрегатов с заводскими номерами, в техническом паспорте машины указано содержание вредных газов, при превышении которых запрещено эксплуатировать данное оборудование (п. 343 ФН и П при ведении горных работ и переработ</w:t>
            </w:r>
            <w:r w:rsidR="001E6C68" w:rsidRPr="00964BCD">
              <w:rPr>
                <w:i/>
                <w:sz w:val="22"/>
                <w:szCs w:val="22"/>
              </w:rPr>
              <w:t>ке твердых полезных ископаемых)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C9748D" w14:paraId="6405EF3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5BE338" w14:textId="77777777" w:rsidR="00C9748D" w:rsidRPr="00964BCD" w:rsidRDefault="00F60ADC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4.4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28C7B2" w14:textId="77777777" w:rsidR="00C9748D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Эстетические и эргономические требования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42819DCE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Узлы и агрегаты имеют легкий и удобный доступ к местам проведения проверки и техобслуживания.  </w:t>
            </w:r>
          </w:p>
          <w:p w14:paraId="018FACC6" w14:textId="77777777" w:rsidR="00A047AC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Все окрашиваемые поверхности машины загрунтованы и качественно окрашены краской. </w:t>
            </w:r>
          </w:p>
          <w:p w14:paraId="7FE3DF99" w14:textId="3246B4C4" w:rsidR="00C9748D" w:rsidRPr="00964BCD" w:rsidRDefault="00A047AC" w:rsidP="00A047AC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Окрашенные поверхности стойкие к воздействию коррозии, ГСМ, абразивной пыли и обеспечивают защиту от коррозийных образований сроком не менее 3-х лет и быть устойчивыми к механическим повреждениям. Общая окраска машины может быть представлены желтым, красным или белым цветом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14:paraId="7D9E32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6CEF2" w14:textId="77777777" w:rsidR="008F58A9" w:rsidRPr="00964BCD" w:rsidRDefault="00F60ADC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4.5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DFC12" w14:textId="77777777" w:rsidR="008F58A9" w:rsidRPr="00964BCD" w:rsidRDefault="000D0989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Комплектация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612C166E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Пробл</w:t>
            </w:r>
            <w:r w:rsidR="00AF7B4A" w:rsidRPr="00964BCD">
              <w:rPr>
                <w:i/>
                <w:sz w:val="22"/>
                <w:szCs w:val="22"/>
              </w:rPr>
              <w:t>есковый маячок оранжевого цвета;</w:t>
            </w:r>
          </w:p>
          <w:p w14:paraId="73655645" w14:textId="77777777" w:rsidR="00AF7B4A" w:rsidRPr="00964BCD" w:rsidRDefault="00AF7B4A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В передней и задней части машины установлены стробоскопы оранжевого цвета;</w:t>
            </w:r>
          </w:p>
          <w:p w14:paraId="11AB8CE1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Противооткатные башмаки – 2 шт.;</w:t>
            </w:r>
          </w:p>
          <w:p w14:paraId="7D48584B" w14:textId="77777777" w:rsidR="00043A27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Счетчики м/часов для двигателя, счетчик пробега в километрах;</w:t>
            </w:r>
          </w:p>
          <w:p w14:paraId="7BE76146" w14:textId="5F9874A1" w:rsidR="000D0989" w:rsidRPr="00964BCD" w:rsidRDefault="00043A27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Звуковой сигнал</w:t>
            </w:r>
            <w:r w:rsidR="00AD12C2" w:rsidRPr="00964BCD">
              <w:rPr>
                <w:i/>
                <w:sz w:val="22"/>
                <w:szCs w:val="22"/>
              </w:rPr>
              <w:t>, а также з</w:t>
            </w:r>
            <w:r w:rsidR="000D0989" w:rsidRPr="00964BCD">
              <w:rPr>
                <w:i/>
                <w:sz w:val="22"/>
                <w:szCs w:val="22"/>
              </w:rPr>
              <w:t>вуковой сигнал заднего хода</w:t>
            </w:r>
            <w:r w:rsidR="00F90100" w:rsidRPr="00964BCD">
              <w:rPr>
                <w:i/>
                <w:sz w:val="22"/>
                <w:szCs w:val="22"/>
              </w:rPr>
              <w:t>;</w:t>
            </w:r>
          </w:p>
          <w:p w14:paraId="62A67A3A" w14:textId="090D89C8" w:rsidR="007853EE" w:rsidRPr="007853EE" w:rsidRDefault="007853EE" w:rsidP="007853EE">
            <w:pPr>
              <w:jc w:val="both"/>
              <w:rPr>
                <w:i/>
                <w:sz w:val="22"/>
                <w:szCs w:val="22"/>
              </w:rPr>
            </w:pPr>
            <w:r w:rsidRPr="007853EE">
              <w:rPr>
                <w:i/>
                <w:sz w:val="22"/>
                <w:szCs w:val="22"/>
              </w:rPr>
              <w:t>Насосная установка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853EE">
              <w:rPr>
                <w:i/>
                <w:sz w:val="22"/>
                <w:szCs w:val="22"/>
              </w:rPr>
              <w:t>НЦС-50 (для перекачивания пищевых жидкостей)</w:t>
            </w:r>
            <w:r>
              <w:rPr>
                <w:i/>
                <w:sz w:val="22"/>
                <w:szCs w:val="22"/>
              </w:rPr>
              <w:t>.</w:t>
            </w:r>
          </w:p>
          <w:p w14:paraId="27ABEB72" w14:textId="5E9F1FD8" w:rsidR="007853EE" w:rsidRDefault="007853EE" w:rsidP="007853EE">
            <w:pPr>
              <w:jc w:val="both"/>
              <w:rPr>
                <w:i/>
                <w:sz w:val="22"/>
                <w:szCs w:val="22"/>
              </w:rPr>
            </w:pPr>
            <w:r w:rsidRPr="007853EE">
              <w:rPr>
                <w:i/>
                <w:sz w:val="22"/>
                <w:szCs w:val="22"/>
              </w:rPr>
              <w:t>Привод</w:t>
            </w:r>
            <w:r w:rsidRPr="007853EE">
              <w:rPr>
                <w:i/>
                <w:sz w:val="22"/>
                <w:szCs w:val="22"/>
              </w:rPr>
              <w:tab/>
            </w:r>
            <w:r>
              <w:rPr>
                <w:i/>
                <w:sz w:val="22"/>
                <w:szCs w:val="22"/>
              </w:rPr>
              <w:t xml:space="preserve"> </w:t>
            </w:r>
            <w:r w:rsidRPr="007853EE">
              <w:rPr>
                <w:i/>
                <w:sz w:val="22"/>
                <w:szCs w:val="22"/>
              </w:rPr>
              <w:t xml:space="preserve">от системы </w:t>
            </w:r>
            <w:proofErr w:type="spellStart"/>
            <w:r w:rsidRPr="007853EE">
              <w:rPr>
                <w:i/>
                <w:sz w:val="22"/>
                <w:szCs w:val="22"/>
              </w:rPr>
              <w:t>гидрофикации</w:t>
            </w:r>
            <w:proofErr w:type="spellEnd"/>
            <w:r w:rsidRPr="007853EE">
              <w:rPr>
                <w:i/>
                <w:sz w:val="22"/>
                <w:szCs w:val="22"/>
              </w:rPr>
              <w:t xml:space="preserve"> автомобиля</w:t>
            </w:r>
            <w:r>
              <w:rPr>
                <w:i/>
                <w:sz w:val="22"/>
                <w:szCs w:val="22"/>
              </w:rPr>
              <w:t>.</w:t>
            </w:r>
          </w:p>
          <w:p w14:paraId="09744F3B" w14:textId="077EAB19" w:rsidR="007853EE" w:rsidRPr="007853EE" w:rsidRDefault="007853EE" w:rsidP="007853EE">
            <w:pPr>
              <w:jc w:val="both"/>
              <w:rPr>
                <w:i/>
                <w:sz w:val="22"/>
                <w:szCs w:val="22"/>
              </w:rPr>
            </w:pPr>
            <w:r w:rsidRPr="007853EE">
              <w:rPr>
                <w:i/>
                <w:sz w:val="22"/>
                <w:szCs w:val="22"/>
              </w:rPr>
              <w:t>Производительность 25</w:t>
            </w:r>
            <w:r>
              <w:rPr>
                <w:i/>
                <w:sz w:val="22"/>
                <w:szCs w:val="22"/>
              </w:rPr>
              <w:t xml:space="preserve"> м³/ч.</w:t>
            </w:r>
          </w:p>
          <w:p w14:paraId="4CED5713" w14:textId="5A48FB42" w:rsidR="00964BCD" w:rsidRPr="00964BCD" w:rsidRDefault="007853EE" w:rsidP="007853EE">
            <w:pPr>
              <w:jc w:val="both"/>
              <w:rPr>
                <w:i/>
                <w:sz w:val="22"/>
                <w:szCs w:val="22"/>
              </w:rPr>
            </w:pPr>
            <w:r w:rsidRPr="007853EE">
              <w:rPr>
                <w:i/>
                <w:sz w:val="22"/>
                <w:szCs w:val="22"/>
              </w:rPr>
              <w:t>Напор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7853EE">
              <w:rPr>
                <w:i/>
                <w:sz w:val="22"/>
                <w:szCs w:val="22"/>
              </w:rPr>
              <w:t>20</w:t>
            </w:r>
            <w:r>
              <w:rPr>
                <w:i/>
                <w:sz w:val="22"/>
                <w:szCs w:val="22"/>
              </w:rPr>
              <w:t xml:space="preserve"> м</w:t>
            </w:r>
            <w:r w:rsidR="00964BCD" w:rsidRPr="00964BCD">
              <w:rPr>
                <w:i/>
                <w:sz w:val="22"/>
                <w:szCs w:val="22"/>
              </w:rPr>
              <w:t>.</w:t>
            </w:r>
          </w:p>
          <w:p w14:paraId="768BC5A5" w14:textId="2C1D60B1" w:rsidR="00043A27" w:rsidRPr="00964BCD" w:rsidRDefault="00F90100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Запасное колесо в сборе с крепление (лебедкой)</w:t>
            </w:r>
            <w:r w:rsidR="000C545F" w:rsidRPr="00964BCD">
              <w:rPr>
                <w:i/>
                <w:sz w:val="22"/>
                <w:szCs w:val="22"/>
              </w:rPr>
              <w:t>;</w:t>
            </w:r>
          </w:p>
          <w:p w14:paraId="6B2A37A9" w14:textId="77777777" w:rsidR="008F58A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Комплектация </w:t>
            </w:r>
            <w:r w:rsidR="00043A27" w:rsidRPr="00964BCD">
              <w:rPr>
                <w:i/>
                <w:sz w:val="22"/>
                <w:szCs w:val="22"/>
              </w:rPr>
              <w:t>ремонтным инструментом, монтажными приспособлениями, принадлежностями для обслуживания и текущего ремонта.</w:t>
            </w:r>
          </w:p>
          <w:p w14:paraId="66E9D60E" w14:textId="77777777" w:rsidR="000D0989" w:rsidRPr="00964BCD" w:rsidRDefault="000D0989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ЗИП согласно стандартной комплектации</w:t>
            </w:r>
            <w:r w:rsidR="005333F1" w:rsidRPr="00964BCD">
              <w:rPr>
                <w:i/>
                <w:sz w:val="22"/>
                <w:szCs w:val="22"/>
              </w:rPr>
              <w:t>.</w:t>
            </w:r>
          </w:p>
          <w:p w14:paraId="1E48D389" w14:textId="77777777" w:rsidR="005333F1" w:rsidRPr="00964BCD" w:rsidRDefault="005333F1" w:rsidP="00043A27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Сервисный пакет (ГСМ и материалы) для проведения технического обслуживания в объеме до 6000 моточасов.</w:t>
            </w:r>
          </w:p>
          <w:p w14:paraId="4DA63DD0" w14:textId="358D96BC" w:rsidR="00F13B1A" w:rsidRPr="00964BCD" w:rsidRDefault="00F13B1A" w:rsidP="00043A27">
            <w:pPr>
              <w:jc w:val="both"/>
              <w:rPr>
                <w:i/>
                <w:sz w:val="22"/>
                <w:szCs w:val="22"/>
              </w:rPr>
            </w:pPr>
            <w:bookmarkStart w:id="0" w:name="_Hlk206067810"/>
            <w:r w:rsidRPr="00964BCD">
              <w:rPr>
                <w:i/>
                <w:sz w:val="22"/>
                <w:szCs w:val="22"/>
              </w:rPr>
              <w:t xml:space="preserve">Световая и звуковая сигнализация открытого донного клапана цистерны. </w:t>
            </w:r>
            <w:bookmarkEnd w:id="0"/>
          </w:p>
        </w:tc>
      </w:tr>
      <w:tr w:rsidR="005C7DC0" w14:paraId="698408FF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9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FC705E" w14:textId="77777777" w:rsidR="005C7DC0" w:rsidRPr="00964BCD" w:rsidRDefault="00F60ADC" w:rsidP="004B1C82">
            <w:pPr>
              <w:rPr>
                <w:sz w:val="22"/>
                <w:szCs w:val="22"/>
                <w:lang w:val="en-US"/>
              </w:rPr>
            </w:pPr>
            <w:r w:rsidRPr="00964BCD">
              <w:rPr>
                <w:sz w:val="22"/>
                <w:szCs w:val="22"/>
                <w:lang w:val="en-US"/>
              </w:rPr>
              <w:t>4.6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F8936" w14:textId="77777777" w:rsidR="005C7DC0" w:rsidRPr="00964BCD" w:rsidRDefault="00D102A2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Условия и гарантии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FA5E6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Гарантийный срок службы машины не менее 12 месяцев с момента ввода в эксплуатацию или 6000 м/ч работы</w:t>
            </w:r>
          </w:p>
          <w:p w14:paraId="30BC34C2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Расширенная гарантия на основные агрегаты:</w:t>
            </w:r>
          </w:p>
          <w:p w14:paraId="3F40C5E7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Рама и кузов – не менее 6 лет или 15 000 м/ч от сквозной коррозии;</w:t>
            </w:r>
          </w:p>
          <w:p w14:paraId="32F4F713" w14:textId="77777777" w:rsidR="00460D0E" w:rsidRPr="00964BCD" w:rsidRDefault="00460D0E" w:rsidP="005C7DC0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Двигатель внутреннего сгорания не менее 10000 м/ч наработки до первого капитального ремонта или замены;</w:t>
            </w:r>
          </w:p>
          <w:p w14:paraId="7AB76AAB" w14:textId="7E132E9A" w:rsidR="005C7DC0" w:rsidRPr="00964BCD" w:rsidRDefault="00460D0E" w:rsidP="00460D0E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Гидравлические агрегаты, агрегаты тормозной системы, системы рулевого управления и агрегаты трансмиссии (насосы, распределители, моторы, коробка передач) </w:t>
            </w:r>
            <w:r w:rsidR="005C7DC0" w:rsidRPr="00964BCD">
              <w:rPr>
                <w:i/>
                <w:sz w:val="22"/>
                <w:szCs w:val="22"/>
              </w:rPr>
              <w:t>менее 10000 м/ч</w:t>
            </w:r>
            <w:r w:rsidRPr="00964BCD">
              <w:rPr>
                <w:i/>
                <w:sz w:val="22"/>
                <w:szCs w:val="22"/>
              </w:rPr>
              <w:t xml:space="preserve"> наработки до первого капитального ремонта или замены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44697" w14:paraId="5DE2D7DE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63"/>
        </w:trPr>
        <w:tc>
          <w:tcPr>
            <w:tcW w:w="97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A079D" w14:textId="77777777" w:rsidR="00644697" w:rsidRPr="00660229" w:rsidRDefault="00644697" w:rsidP="006973F2">
            <w:pPr>
              <w:pStyle w:val="a3"/>
              <w:numPr>
                <w:ilvl w:val="0"/>
                <w:numId w:val="8"/>
              </w:numPr>
              <w:jc w:val="center"/>
              <w:rPr>
                <w:b/>
                <w:i/>
                <w:szCs w:val="24"/>
              </w:rPr>
            </w:pPr>
            <w:r w:rsidRPr="00660229">
              <w:rPr>
                <w:b/>
                <w:szCs w:val="24"/>
              </w:rPr>
              <w:t>Дополнительные сведения</w:t>
            </w:r>
          </w:p>
        </w:tc>
      </w:tr>
      <w:tr w:rsidR="004613C6" w14:paraId="15BD6121" w14:textId="77777777" w:rsidTr="0066022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7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04493" w14:textId="77777777" w:rsidR="004613C6" w:rsidRPr="00660229" w:rsidRDefault="004613C6" w:rsidP="004B1C82">
            <w:pPr>
              <w:rPr>
                <w:b/>
                <w:szCs w:val="24"/>
                <w:lang w:val="en-US"/>
              </w:rPr>
            </w:pPr>
            <w:r w:rsidRPr="00660229">
              <w:rPr>
                <w:b/>
                <w:szCs w:val="24"/>
                <w:lang w:val="en-US"/>
              </w:rPr>
              <w:t>№ п/п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3AEF0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Наименование пункта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EB30D6" w14:textId="77777777" w:rsidR="004613C6" w:rsidRPr="004613C6" w:rsidRDefault="004613C6" w:rsidP="004613C6">
            <w:pPr>
              <w:jc w:val="center"/>
              <w:rPr>
                <w:b/>
                <w:szCs w:val="22"/>
              </w:rPr>
            </w:pPr>
            <w:r w:rsidRPr="004613C6">
              <w:rPr>
                <w:b/>
                <w:sz w:val="22"/>
                <w:szCs w:val="22"/>
              </w:rPr>
              <w:t>Данные и требования</w:t>
            </w:r>
          </w:p>
        </w:tc>
      </w:tr>
      <w:tr w:rsidR="00FC1AB3" w14:paraId="32AF97DA" w14:textId="77777777" w:rsidTr="00AD1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0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3EB4F" w14:textId="77777777" w:rsidR="00FC1AB3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lastRenderedPageBreak/>
              <w:t>5.1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6F1A4" w14:textId="77777777" w:rsidR="00FC1AB3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Сервис и поддержка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10669" w14:textId="75542097" w:rsidR="00FC1AB3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Наличие сервисной поддержки на территории эксплуатации машин</w:t>
            </w:r>
            <w:r w:rsidR="00F90100" w:rsidRPr="00964BCD">
              <w:rPr>
                <w:i/>
                <w:sz w:val="22"/>
                <w:szCs w:val="22"/>
              </w:rPr>
              <w:t>ы требуется</w:t>
            </w:r>
          </w:p>
        </w:tc>
      </w:tr>
      <w:tr w:rsidR="008F58A9" w:rsidRPr="00FC1AB3" w14:paraId="171E2F19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15865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8D822" w14:textId="77777777" w:rsidR="008F58A9" w:rsidRPr="00964BCD" w:rsidRDefault="00FC1AB3" w:rsidP="0046442C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Сборка и монтаж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86817" w14:textId="4BCBB2B9" w:rsidR="008F58A9" w:rsidRPr="00964BCD" w:rsidRDefault="00FC1AB3" w:rsidP="00FC1AB3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Шеф-монтажные и пусконаладочные работы по вводу в эксплуатацию машины</w:t>
            </w:r>
            <w:r w:rsidR="00F90100" w:rsidRPr="00964BCD">
              <w:rPr>
                <w:i/>
                <w:sz w:val="22"/>
                <w:szCs w:val="22"/>
              </w:rPr>
              <w:t xml:space="preserve"> требуются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8F58A9" w:rsidRPr="00FC1AB3" w14:paraId="34D0EEFD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18568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  <w:lang w:val="en-US"/>
              </w:rPr>
              <w:t>5.3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7D0E1" w14:textId="77777777" w:rsidR="008F58A9" w:rsidRPr="00964BCD" w:rsidRDefault="00AF7B4A" w:rsidP="00FC1AB3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 xml:space="preserve">Обучение 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5295E" w14:textId="40EFD503" w:rsidR="008F58A9" w:rsidRPr="00964BCD" w:rsidRDefault="00FC1AB3" w:rsidP="0046442C">
            <w:pPr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Для эксплуатации и обслуживания моделей марок машин ранее не эксплуатировавшийся, необходимо обучение ремонтного и эксплуатационного персонала</w:t>
            </w:r>
            <w:r w:rsidR="00AD12C2" w:rsidRPr="00964BCD">
              <w:rPr>
                <w:i/>
                <w:sz w:val="22"/>
                <w:szCs w:val="22"/>
              </w:rPr>
              <w:t>.</w:t>
            </w:r>
          </w:p>
        </w:tc>
      </w:tr>
      <w:tr w:rsidR="006028BE" w:rsidRPr="00FC1AB3" w14:paraId="16A7E94B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E6D32B5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4E3F1894" w14:textId="77777777" w:rsidR="006028BE" w:rsidRPr="00964BCD" w:rsidRDefault="00FC1AB3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Приемка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59EC2E6" w14:textId="77777777" w:rsidR="006028BE" w:rsidRPr="00964BCD" w:rsidRDefault="00FC1AB3" w:rsidP="00166BA8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Первичная приемка по к</w:t>
            </w:r>
            <w:r w:rsidR="00166BA8" w:rsidRPr="00964BCD">
              <w:rPr>
                <w:i/>
                <w:sz w:val="22"/>
                <w:szCs w:val="22"/>
              </w:rPr>
              <w:t>ачеству и количеству до отгрузки на заводе-изготовителе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6028BE" w:rsidRPr="00FC1AB3" w14:paraId="0DF6AB63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2AD9FC3" w14:textId="77777777" w:rsidR="006028BE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5.5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19D6DA8D" w14:textId="77777777" w:rsidR="006028BE" w:rsidRPr="00964BCD" w:rsidRDefault="006028BE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Машины в эксплуатации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8B1D7A" w14:textId="2A023457" w:rsidR="006028BE" w:rsidRPr="00964BCD" w:rsidRDefault="006028BE" w:rsidP="00F90100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Типовые машины в текущей эксплуатации</w:t>
            </w:r>
            <w:r w:rsidR="00660229" w:rsidRPr="00964BCD">
              <w:rPr>
                <w:i/>
                <w:sz w:val="22"/>
                <w:szCs w:val="22"/>
              </w:rPr>
              <w:t xml:space="preserve"> не</w:t>
            </w:r>
            <w:r w:rsidRPr="00964BCD">
              <w:rPr>
                <w:i/>
                <w:sz w:val="22"/>
                <w:szCs w:val="22"/>
              </w:rPr>
              <w:t xml:space="preserve"> </w:t>
            </w:r>
            <w:r w:rsidR="00AD12C2" w:rsidRPr="00964BCD">
              <w:rPr>
                <w:i/>
                <w:sz w:val="22"/>
                <w:szCs w:val="22"/>
              </w:rPr>
              <w:t>имеются</w:t>
            </w:r>
          </w:p>
        </w:tc>
      </w:tr>
      <w:tr w:rsidR="008F58A9" w:rsidRPr="00FC1AB3" w14:paraId="1AFB5BBD" w14:textId="77777777" w:rsidTr="00C63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9B52E" w14:textId="77777777" w:rsidR="008F58A9" w:rsidRPr="00964BCD" w:rsidRDefault="00764513" w:rsidP="004B1C82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5.6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4872BD" w14:textId="77777777" w:rsidR="008F58A9" w:rsidRPr="00964BCD" w:rsidRDefault="009F2F42" w:rsidP="00AF7B4A">
            <w:pPr>
              <w:rPr>
                <w:sz w:val="22"/>
                <w:szCs w:val="22"/>
              </w:rPr>
            </w:pPr>
            <w:r w:rsidRPr="00964BCD">
              <w:rPr>
                <w:sz w:val="22"/>
                <w:szCs w:val="22"/>
              </w:rPr>
              <w:t>ТКП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5A668C02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 xml:space="preserve">Технико-коммерческое предложение </w:t>
            </w:r>
            <w:r w:rsidR="00A02BE9" w:rsidRPr="00964BCD">
              <w:rPr>
                <w:i/>
                <w:sz w:val="22"/>
                <w:szCs w:val="22"/>
              </w:rPr>
              <w:t>содержит</w:t>
            </w:r>
            <w:r w:rsidRPr="00964BCD">
              <w:rPr>
                <w:i/>
                <w:sz w:val="22"/>
                <w:szCs w:val="22"/>
              </w:rPr>
              <w:t>:</w:t>
            </w:r>
          </w:p>
          <w:p w14:paraId="2B161047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заполненную форму анкеты поставщика</w:t>
            </w:r>
          </w:p>
          <w:p w14:paraId="087B4EAF" w14:textId="77777777" w:rsidR="00A02BE9" w:rsidRPr="00964BCD" w:rsidRDefault="00A02BE9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направляемую участникам совместно с Техническим Заданием;</w:t>
            </w:r>
          </w:p>
          <w:p w14:paraId="7D864FB6" w14:textId="77777777" w:rsidR="009F2F42" w:rsidRPr="00964BCD" w:rsidRDefault="009F2F42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оборудования;</w:t>
            </w:r>
          </w:p>
          <w:p w14:paraId="24ACE58A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стоимость запасных частей;</w:t>
            </w:r>
          </w:p>
          <w:p w14:paraId="17EEB2AE" w14:textId="77777777" w:rsidR="00A02BE9" w:rsidRPr="00964BCD" w:rsidRDefault="00A02BE9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базис и срок поставки;</w:t>
            </w:r>
          </w:p>
          <w:p w14:paraId="3B4984FE" w14:textId="77777777" w:rsidR="004D0FD8" w:rsidRPr="00964BCD" w:rsidRDefault="004D0FD8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условия приемки по качеству и количеству;</w:t>
            </w:r>
          </w:p>
          <w:p w14:paraId="0E7FDE91" w14:textId="77777777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объём и стоимость дополнительных услуг с разбивкой по видам услуг:</w:t>
            </w:r>
          </w:p>
          <w:p w14:paraId="7D7ED5FC" w14:textId="243DF88D" w:rsidR="009F2F42" w:rsidRPr="00964BCD" w:rsidRDefault="009F2F42" w:rsidP="009F2F42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монтаж</w:t>
            </w:r>
            <w:r w:rsidR="00AD12C2" w:rsidRPr="00964BCD">
              <w:rPr>
                <w:i/>
                <w:sz w:val="22"/>
                <w:szCs w:val="22"/>
              </w:rPr>
              <w:t xml:space="preserve"> и </w:t>
            </w:r>
            <w:r w:rsidRPr="00964BCD">
              <w:rPr>
                <w:i/>
                <w:sz w:val="22"/>
                <w:szCs w:val="22"/>
              </w:rPr>
              <w:t>пуско-наладка;</w:t>
            </w:r>
          </w:p>
          <w:p w14:paraId="05E41B63" w14:textId="77777777" w:rsidR="008F58A9" w:rsidRPr="00964BCD" w:rsidRDefault="00976F57" w:rsidP="00A02BE9">
            <w:pPr>
              <w:jc w:val="both"/>
              <w:rPr>
                <w:i/>
                <w:sz w:val="22"/>
                <w:szCs w:val="22"/>
              </w:rPr>
            </w:pPr>
            <w:r w:rsidRPr="00964BCD">
              <w:rPr>
                <w:i/>
                <w:sz w:val="22"/>
                <w:szCs w:val="22"/>
              </w:rPr>
              <w:t>- обучение персонала</w:t>
            </w:r>
          </w:p>
        </w:tc>
      </w:tr>
      <w:tr w:rsidR="00C639A7" w:rsidRPr="00FC1AB3" w14:paraId="4DDBBE97" w14:textId="77777777" w:rsidTr="00C639A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3B272" w14:textId="6F05E593" w:rsidR="00C639A7" w:rsidRPr="00964BCD" w:rsidRDefault="00C639A7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0B1ED3">
              <w:rPr>
                <w:sz w:val="22"/>
                <w:szCs w:val="22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191FB" w14:textId="0C6E9B07" w:rsidR="00C639A7" w:rsidRPr="00964BCD" w:rsidRDefault="00C639A7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Аналоги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</w:tcBorders>
          </w:tcPr>
          <w:p w14:paraId="325A50D5" w14:textId="35F96EAE" w:rsidR="00C639A7" w:rsidRPr="00964BCD" w:rsidRDefault="00C639A7" w:rsidP="009F2F42">
            <w:pPr>
              <w:jc w:val="both"/>
              <w:rPr>
                <w:i/>
                <w:sz w:val="22"/>
                <w:szCs w:val="22"/>
              </w:rPr>
            </w:pPr>
            <w:r w:rsidRPr="00C639A7">
              <w:rPr>
                <w:i/>
                <w:sz w:val="22"/>
                <w:szCs w:val="22"/>
              </w:rPr>
              <w:t>Возможно рассмотрение аналогов с улучшенными техническими характеристиками.</w:t>
            </w:r>
          </w:p>
        </w:tc>
      </w:tr>
      <w:tr w:rsidR="00C639A7" w:rsidRPr="00FC1AB3" w14:paraId="42228016" w14:textId="77777777" w:rsidTr="00CB08D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6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5B1E1DE4" w14:textId="667DE9BE" w:rsidR="00C639A7" w:rsidRDefault="00C639A7" w:rsidP="004B1C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5.8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14:paraId="2D6DA2F3" w14:textId="13295768" w:rsidR="00C639A7" w:rsidRPr="00964BCD" w:rsidRDefault="00C639A7" w:rsidP="00AF7B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выпуска</w:t>
            </w:r>
          </w:p>
        </w:tc>
        <w:tc>
          <w:tcPr>
            <w:tcW w:w="7087" w:type="dxa"/>
            <w:tcBorders>
              <w:top w:val="single" w:sz="4" w:space="0" w:color="auto"/>
            </w:tcBorders>
          </w:tcPr>
          <w:p w14:paraId="62110610" w14:textId="0C5C37C4" w:rsidR="00C639A7" w:rsidRPr="00964BCD" w:rsidRDefault="006B4B34" w:rsidP="009F2F42">
            <w:pPr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А</w:t>
            </w:r>
            <w:r w:rsidRPr="006B4B34">
              <w:rPr>
                <w:i/>
                <w:iCs/>
                <w:sz w:val="22"/>
                <w:szCs w:val="22"/>
              </w:rPr>
              <w:t>втомобиль на шасси 6х6 цистерна 10 м³)</w:t>
            </w:r>
            <w:r w:rsidR="00C639A7">
              <w:rPr>
                <w:i/>
                <w:iCs/>
                <w:sz w:val="22"/>
                <w:szCs w:val="22"/>
              </w:rPr>
              <w:t xml:space="preserve"> </w:t>
            </w:r>
            <w:r w:rsidR="00C639A7" w:rsidRPr="001F09E7">
              <w:rPr>
                <w:i/>
                <w:iCs/>
                <w:sz w:val="22"/>
                <w:szCs w:val="22"/>
              </w:rPr>
              <w:t>долж</w:t>
            </w:r>
            <w:r>
              <w:rPr>
                <w:i/>
                <w:iCs/>
                <w:sz w:val="22"/>
                <w:szCs w:val="22"/>
              </w:rPr>
              <w:t>е</w:t>
            </w:r>
            <w:r w:rsidR="00847892">
              <w:rPr>
                <w:i/>
                <w:iCs/>
                <w:sz w:val="22"/>
                <w:szCs w:val="22"/>
              </w:rPr>
              <w:t>н</w:t>
            </w:r>
            <w:r w:rsidR="00C639A7" w:rsidRPr="001F09E7">
              <w:rPr>
                <w:i/>
                <w:iCs/>
                <w:sz w:val="22"/>
                <w:szCs w:val="22"/>
              </w:rPr>
              <w:t xml:space="preserve"> быть нов</w:t>
            </w:r>
            <w:r>
              <w:rPr>
                <w:i/>
                <w:iCs/>
                <w:sz w:val="22"/>
                <w:szCs w:val="22"/>
              </w:rPr>
              <w:t>ый</w:t>
            </w:r>
            <w:r w:rsidR="00C639A7" w:rsidRPr="001F09E7">
              <w:rPr>
                <w:i/>
                <w:iCs/>
                <w:sz w:val="22"/>
                <w:szCs w:val="22"/>
              </w:rPr>
              <w:t>, не ранее 2025 года выпуска, не бывшим в эксплуатации.</w:t>
            </w:r>
          </w:p>
        </w:tc>
      </w:tr>
    </w:tbl>
    <w:p w14:paraId="37FB3308" w14:textId="77777777" w:rsidR="00592500" w:rsidRPr="009F2F42" w:rsidRDefault="00592500" w:rsidP="000C545F">
      <w:pPr>
        <w:rPr>
          <w:sz w:val="22"/>
          <w:szCs w:val="22"/>
        </w:rPr>
      </w:pPr>
    </w:p>
    <w:sectPr w:rsidR="00592500" w:rsidRPr="009F2F42" w:rsidSect="00642533">
      <w:headerReference w:type="default" r:id="rId9"/>
      <w:footerReference w:type="default" r:id="rId10"/>
      <w:pgSz w:w="11906" w:h="16838"/>
      <w:pgMar w:top="851" w:right="849" w:bottom="10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4722E" w14:textId="77777777" w:rsidR="003E7A82" w:rsidRDefault="003E7A82">
      <w:r>
        <w:separator/>
      </w:r>
    </w:p>
  </w:endnote>
  <w:endnote w:type="continuationSeparator" w:id="0">
    <w:p w14:paraId="3CDDA024" w14:textId="77777777" w:rsidR="003E7A82" w:rsidRDefault="003E7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07562" w14:textId="77777777" w:rsidR="00DA6684" w:rsidRDefault="00DA6684">
    <w:pPr>
      <w:spacing w:after="5"/>
      <w:rPr>
        <w:rFonts w:ascii="Calibri" w:hAnsi="Calibri"/>
        <w:color w:val="839296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1D8AB6" w14:textId="77777777" w:rsidR="003E7A82" w:rsidRDefault="003E7A82">
      <w:r>
        <w:separator/>
      </w:r>
    </w:p>
  </w:footnote>
  <w:footnote w:type="continuationSeparator" w:id="0">
    <w:p w14:paraId="1C2ACB71" w14:textId="77777777" w:rsidR="003E7A82" w:rsidRDefault="003E7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2A97" w14:textId="77777777" w:rsidR="00DA6684" w:rsidRDefault="00DA668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C2283"/>
    <w:multiLevelType w:val="hybridMultilevel"/>
    <w:tmpl w:val="5C6AB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9059F"/>
    <w:multiLevelType w:val="multilevel"/>
    <w:tmpl w:val="3DAC61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352A4BA4"/>
    <w:multiLevelType w:val="hybridMultilevel"/>
    <w:tmpl w:val="9D042A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3A8C63DC">
      <w:start w:val="2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231354"/>
    <w:multiLevelType w:val="hybridMultilevel"/>
    <w:tmpl w:val="AFCA7384"/>
    <w:lvl w:ilvl="0" w:tplc="F5428AD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B2142"/>
    <w:multiLevelType w:val="hybridMultilevel"/>
    <w:tmpl w:val="5152440C"/>
    <w:lvl w:ilvl="0" w:tplc="05D64F4A">
      <w:start w:val="4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0F6B46"/>
    <w:multiLevelType w:val="hybridMultilevel"/>
    <w:tmpl w:val="30442F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125D25"/>
    <w:multiLevelType w:val="hybridMultilevel"/>
    <w:tmpl w:val="E678064E"/>
    <w:lvl w:ilvl="0" w:tplc="0419000F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D31C69"/>
    <w:multiLevelType w:val="hybridMultilevel"/>
    <w:tmpl w:val="A522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704"/>
    <w:rsid w:val="00004C93"/>
    <w:rsid w:val="000147A6"/>
    <w:rsid w:val="00021E51"/>
    <w:rsid w:val="0002484B"/>
    <w:rsid w:val="00035BB5"/>
    <w:rsid w:val="000366C3"/>
    <w:rsid w:val="00043A27"/>
    <w:rsid w:val="000454E2"/>
    <w:rsid w:val="000534F8"/>
    <w:rsid w:val="000846D0"/>
    <w:rsid w:val="00085296"/>
    <w:rsid w:val="00086601"/>
    <w:rsid w:val="00096D24"/>
    <w:rsid w:val="00097011"/>
    <w:rsid w:val="000B1ED3"/>
    <w:rsid w:val="000B2598"/>
    <w:rsid w:val="000C3741"/>
    <w:rsid w:val="000C545F"/>
    <w:rsid w:val="000D0989"/>
    <w:rsid w:val="000D13D7"/>
    <w:rsid w:val="000E353B"/>
    <w:rsid w:val="000F46FE"/>
    <w:rsid w:val="000F757E"/>
    <w:rsid w:val="001062E9"/>
    <w:rsid w:val="001076B7"/>
    <w:rsid w:val="001346D0"/>
    <w:rsid w:val="00143210"/>
    <w:rsid w:val="00143A5E"/>
    <w:rsid w:val="001570C8"/>
    <w:rsid w:val="00157E1F"/>
    <w:rsid w:val="00166BA8"/>
    <w:rsid w:val="00175135"/>
    <w:rsid w:val="00175270"/>
    <w:rsid w:val="001902AC"/>
    <w:rsid w:val="00195E51"/>
    <w:rsid w:val="001A6BCE"/>
    <w:rsid w:val="001B2C4B"/>
    <w:rsid w:val="001C74FE"/>
    <w:rsid w:val="001D64AA"/>
    <w:rsid w:val="001E6C68"/>
    <w:rsid w:val="001F5C63"/>
    <w:rsid w:val="001F726C"/>
    <w:rsid w:val="00202090"/>
    <w:rsid w:val="00211331"/>
    <w:rsid w:val="002140F5"/>
    <w:rsid w:val="0022365E"/>
    <w:rsid w:val="002545A8"/>
    <w:rsid w:val="00260F25"/>
    <w:rsid w:val="0026634D"/>
    <w:rsid w:val="00292AAA"/>
    <w:rsid w:val="002A79C8"/>
    <w:rsid w:val="002B4B7A"/>
    <w:rsid w:val="002C1070"/>
    <w:rsid w:val="002C2B03"/>
    <w:rsid w:val="002E20B5"/>
    <w:rsid w:val="002F1241"/>
    <w:rsid w:val="0030381A"/>
    <w:rsid w:val="00306CD9"/>
    <w:rsid w:val="00313586"/>
    <w:rsid w:val="003159A3"/>
    <w:rsid w:val="00341ED8"/>
    <w:rsid w:val="003543B0"/>
    <w:rsid w:val="003569FD"/>
    <w:rsid w:val="00363A07"/>
    <w:rsid w:val="00372098"/>
    <w:rsid w:val="00380F03"/>
    <w:rsid w:val="00383045"/>
    <w:rsid w:val="003924BE"/>
    <w:rsid w:val="003A2523"/>
    <w:rsid w:val="003B5D2D"/>
    <w:rsid w:val="003C0F2F"/>
    <w:rsid w:val="003C1E00"/>
    <w:rsid w:val="003C1E4F"/>
    <w:rsid w:val="003D45D2"/>
    <w:rsid w:val="003E0F5A"/>
    <w:rsid w:val="003E7A82"/>
    <w:rsid w:val="003E7C55"/>
    <w:rsid w:val="003F2432"/>
    <w:rsid w:val="003F7C4E"/>
    <w:rsid w:val="00403903"/>
    <w:rsid w:val="00405EBC"/>
    <w:rsid w:val="00407D55"/>
    <w:rsid w:val="0042521A"/>
    <w:rsid w:val="00434452"/>
    <w:rsid w:val="00460D0E"/>
    <w:rsid w:val="004613C6"/>
    <w:rsid w:val="00463C53"/>
    <w:rsid w:val="0046442C"/>
    <w:rsid w:val="00464FA5"/>
    <w:rsid w:val="00467B42"/>
    <w:rsid w:val="00472E13"/>
    <w:rsid w:val="00476144"/>
    <w:rsid w:val="00494A5B"/>
    <w:rsid w:val="004B1C82"/>
    <w:rsid w:val="004B40D7"/>
    <w:rsid w:val="004C068C"/>
    <w:rsid w:val="004C159B"/>
    <w:rsid w:val="004D0072"/>
    <w:rsid w:val="004D0FD8"/>
    <w:rsid w:val="004D7E94"/>
    <w:rsid w:val="004E1AC4"/>
    <w:rsid w:val="004E1D33"/>
    <w:rsid w:val="004F494E"/>
    <w:rsid w:val="00503B1F"/>
    <w:rsid w:val="00507268"/>
    <w:rsid w:val="0052725C"/>
    <w:rsid w:val="005275A6"/>
    <w:rsid w:val="00532BEB"/>
    <w:rsid w:val="005333F1"/>
    <w:rsid w:val="005403DD"/>
    <w:rsid w:val="00557AE7"/>
    <w:rsid w:val="005635E9"/>
    <w:rsid w:val="00580939"/>
    <w:rsid w:val="00582797"/>
    <w:rsid w:val="00592500"/>
    <w:rsid w:val="0059305B"/>
    <w:rsid w:val="00593975"/>
    <w:rsid w:val="005B54FD"/>
    <w:rsid w:val="005C7DC0"/>
    <w:rsid w:val="005E7102"/>
    <w:rsid w:val="006028BE"/>
    <w:rsid w:val="00603A85"/>
    <w:rsid w:val="00606AC7"/>
    <w:rsid w:val="006115F8"/>
    <w:rsid w:val="0063586E"/>
    <w:rsid w:val="00642533"/>
    <w:rsid w:val="00644697"/>
    <w:rsid w:val="0065138C"/>
    <w:rsid w:val="00652DD5"/>
    <w:rsid w:val="006540C3"/>
    <w:rsid w:val="00657B75"/>
    <w:rsid w:val="00660229"/>
    <w:rsid w:val="00665826"/>
    <w:rsid w:val="00671F49"/>
    <w:rsid w:val="006938C1"/>
    <w:rsid w:val="006973F2"/>
    <w:rsid w:val="00697F03"/>
    <w:rsid w:val="006A780D"/>
    <w:rsid w:val="006A785D"/>
    <w:rsid w:val="006B2604"/>
    <w:rsid w:val="006B4B34"/>
    <w:rsid w:val="006B59E2"/>
    <w:rsid w:val="006B7BF1"/>
    <w:rsid w:val="006C14C1"/>
    <w:rsid w:val="006F223B"/>
    <w:rsid w:val="006F4CF5"/>
    <w:rsid w:val="0070577D"/>
    <w:rsid w:val="0071042C"/>
    <w:rsid w:val="00711D64"/>
    <w:rsid w:val="00742A3D"/>
    <w:rsid w:val="00763BC9"/>
    <w:rsid w:val="00764513"/>
    <w:rsid w:val="007669D1"/>
    <w:rsid w:val="00773834"/>
    <w:rsid w:val="007761D0"/>
    <w:rsid w:val="007853EE"/>
    <w:rsid w:val="007C462B"/>
    <w:rsid w:val="007F3EAC"/>
    <w:rsid w:val="008017F1"/>
    <w:rsid w:val="008233CD"/>
    <w:rsid w:val="00834F8C"/>
    <w:rsid w:val="00847892"/>
    <w:rsid w:val="00850281"/>
    <w:rsid w:val="0086011F"/>
    <w:rsid w:val="00867B2D"/>
    <w:rsid w:val="008724D7"/>
    <w:rsid w:val="00874BBE"/>
    <w:rsid w:val="00882D1B"/>
    <w:rsid w:val="008A1C46"/>
    <w:rsid w:val="008A345B"/>
    <w:rsid w:val="008A758B"/>
    <w:rsid w:val="008B1C0B"/>
    <w:rsid w:val="008D619D"/>
    <w:rsid w:val="008E09F8"/>
    <w:rsid w:val="008E308C"/>
    <w:rsid w:val="008F5704"/>
    <w:rsid w:val="008F58A9"/>
    <w:rsid w:val="00900687"/>
    <w:rsid w:val="00900839"/>
    <w:rsid w:val="00901790"/>
    <w:rsid w:val="009019FB"/>
    <w:rsid w:val="00907014"/>
    <w:rsid w:val="0091016F"/>
    <w:rsid w:val="00916215"/>
    <w:rsid w:val="0093031B"/>
    <w:rsid w:val="0093288C"/>
    <w:rsid w:val="00951945"/>
    <w:rsid w:val="00952418"/>
    <w:rsid w:val="00954736"/>
    <w:rsid w:val="00957F03"/>
    <w:rsid w:val="00962B6C"/>
    <w:rsid w:val="0096308B"/>
    <w:rsid w:val="00964BCD"/>
    <w:rsid w:val="009746A1"/>
    <w:rsid w:val="0097591B"/>
    <w:rsid w:val="00976F57"/>
    <w:rsid w:val="00981F5B"/>
    <w:rsid w:val="0098426B"/>
    <w:rsid w:val="00992BA2"/>
    <w:rsid w:val="00992EAA"/>
    <w:rsid w:val="00992FAE"/>
    <w:rsid w:val="009B5687"/>
    <w:rsid w:val="009B777F"/>
    <w:rsid w:val="009D1193"/>
    <w:rsid w:val="009D27CC"/>
    <w:rsid w:val="009F1E8B"/>
    <w:rsid w:val="009F2F42"/>
    <w:rsid w:val="009F4626"/>
    <w:rsid w:val="00A006D7"/>
    <w:rsid w:val="00A01480"/>
    <w:rsid w:val="00A02BE9"/>
    <w:rsid w:val="00A047AC"/>
    <w:rsid w:val="00A273CE"/>
    <w:rsid w:val="00A44493"/>
    <w:rsid w:val="00A479BD"/>
    <w:rsid w:val="00A526E7"/>
    <w:rsid w:val="00A5720A"/>
    <w:rsid w:val="00A644F3"/>
    <w:rsid w:val="00A72281"/>
    <w:rsid w:val="00A7740B"/>
    <w:rsid w:val="00AB2E06"/>
    <w:rsid w:val="00AB461E"/>
    <w:rsid w:val="00AC29C4"/>
    <w:rsid w:val="00AC6B86"/>
    <w:rsid w:val="00AC74F1"/>
    <w:rsid w:val="00AD12C2"/>
    <w:rsid w:val="00AF7B4A"/>
    <w:rsid w:val="00B329B1"/>
    <w:rsid w:val="00B54999"/>
    <w:rsid w:val="00B55E26"/>
    <w:rsid w:val="00B6572B"/>
    <w:rsid w:val="00B72153"/>
    <w:rsid w:val="00B768F6"/>
    <w:rsid w:val="00B8106C"/>
    <w:rsid w:val="00B8452D"/>
    <w:rsid w:val="00B84C29"/>
    <w:rsid w:val="00B8542E"/>
    <w:rsid w:val="00B92E3F"/>
    <w:rsid w:val="00B9725A"/>
    <w:rsid w:val="00BB7213"/>
    <w:rsid w:val="00BD51DD"/>
    <w:rsid w:val="00BE4C61"/>
    <w:rsid w:val="00BE4F6E"/>
    <w:rsid w:val="00C0352D"/>
    <w:rsid w:val="00C06E5D"/>
    <w:rsid w:val="00C14A16"/>
    <w:rsid w:val="00C218EC"/>
    <w:rsid w:val="00C25983"/>
    <w:rsid w:val="00C569AF"/>
    <w:rsid w:val="00C639A7"/>
    <w:rsid w:val="00C665E0"/>
    <w:rsid w:val="00C66E9B"/>
    <w:rsid w:val="00C81E7B"/>
    <w:rsid w:val="00C90B6A"/>
    <w:rsid w:val="00C9748D"/>
    <w:rsid w:val="00CB08DB"/>
    <w:rsid w:val="00CC4A6E"/>
    <w:rsid w:val="00CF6499"/>
    <w:rsid w:val="00D00DA0"/>
    <w:rsid w:val="00D102A2"/>
    <w:rsid w:val="00D141D6"/>
    <w:rsid w:val="00D251A9"/>
    <w:rsid w:val="00D3393F"/>
    <w:rsid w:val="00D34295"/>
    <w:rsid w:val="00D35FD8"/>
    <w:rsid w:val="00D414E8"/>
    <w:rsid w:val="00D42EAE"/>
    <w:rsid w:val="00D47702"/>
    <w:rsid w:val="00D60756"/>
    <w:rsid w:val="00D655DF"/>
    <w:rsid w:val="00D760A8"/>
    <w:rsid w:val="00D86CD3"/>
    <w:rsid w:val="00D87681"/>
    <w:rsid w:val="00D9735E"/>
    <w:rsid w:val="00DA5277"/>
    <w:rsid w:val="00DA6684"/>
    <w:rsid w:val="00DB217B"/>
    <w:rsid w:val="00DC2D9E"/>
    <w:rsid w:val="00DC66D4"/>
    <w:rsid w:val="00DD4679"/>
    <w:rsid w:val="00DE2E19"/>
    <w:rsid w:val="00DF22D1"/>
    <w:rsid w:val="00E04B88"/>
    <w:rsid w:val="00E05D13"/>
    <w:rsid w:val="00E13480"/>
    <w:rsid w:val="00E21E76"/>
    <w:rsid w:val="00E21FD2"/>
    <w:rsid w:val="00E36FA1"/>
    <w:rsid w:val="00E55625"/>
    <w:rsid w:val="00E60A18"/>
    <w:rsid w:val="00E909DA"/>
    <w:rsid w:val="00E92C2A"/>
    <w:rsid w:val="00E966D5"/>
    <w:rsid w:val="00EA15D5"/>
    <w:rsid w:val="00EB421E"/>
    <w:rsid w:val="00EC3262"/>
    <w:rsid w:val="00EC7924"/>
    <w:rsid w:val="00EF1411"/>
    <w:rsid w:val="00EF29B6"/>
    <w:rsid w:val="00EF77A4"/>
    <w:rsid w:val="00F12D6C"/>
    <w:rsid w:val="00F12ECB"/>
    <w:rsid w:val="00F13B1A"/>
    <w:rsid w:val="00F2283A"/>
    <w:rsid w:val="00F37369"/>
    <w:rsid w:val="00F5431F"/>
    <w:rsid w:val="00F60ADC"/>
    <w:rsid w:val="00F730B5"/>
    <w:rsid w:val="00F75394"/>
    <w:rsid w:val="00F90100"/>
    <w:rsid w:val="00FA4640"/>
    <w:rsid w:val="00FA706A"/>
    <w:rsid w:val="00FA7740"/>
    <w:rsid w:val="00FB57C6"/>
    <w:rsid w:val="00FC1AB3"/>
    <w:rsid w:val="00FC4C98"/>
    <w:rsid w:val="00FC6B40"/>
    <w:rsid w:val="00FD5EEA"/>
    <w:rsid w:val="00FE36B9"/>
    <w:rsid w:val="00FF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AB4A3"/>
  <w15:docId w15:val="{21A5695E-A797-4DD1-8715-F9A22210B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  <w:style w:type="paragraph" w:styleId="a4">
    <w:name w:val="Balloon Text"/>
    <w:basedOn w:val="a"/>
    <w:link w:val="a5"/>
    <w:semiHidden/>
    <w:rPr>
      <w:rFonts w:ascii="Tahoma" w:hAnsi="Tahoma"/>
      <w:sz w:val="16"/>
    </w:rPr>
  </w:style>
  <w:style w:type="character" w:styleId="a6">
    <w:name w:val="line number"/>
    <w:basedOn w:val="a0"/>
    <w:semiHidden/>
  </w:style>
  <w:style w:type="character" w:styleId="a7">
    <w:name w:val="Hyperlink"/>
    <w:rPr>
      <w:color w:val="0000FF"/>
      <w:u w:val="single"/>
    </w:rPr>
  </w:style>
  <w:style w:type="character" w:customStyle="1" w:styleId="a5">
    <w:name w:val="Текст выноски Знак"/>
    <w:basedOn w:val="a0"/>
    <w:link w:val="a4"/>
    <w:semiHidden/>
    <w:rPr>
      <w:rFonts w:ascii="Tahoma" w:hAnsi="Tahoma"/>
      <w:sz w:val="16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99"/>
    <w:pPr>
      <w:spacing w:after="0" w:line="240" w:lineRule="auto"/>
    </w:pPr>
    <w:rPr>
      <w:rFonts w:ascii="Times New Roman" w:hAnsi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85296"/>
    <w:rPr>
      <w:rFonts w:ascii="Times New Roman" w:hAnsi="Times New Roman"/>
      <w:sz w:val="24"/>
      <w:lang w:eastAsia="ru-RU"/>
    </w:rPr>
  </w:style>
  <w:style w:type="paragraph" w:styleId="ab">
    <w:name w:val="footer"/>
    <w:basedOn w:val="a"/>
    <w:link w:val="ac"/>
    <w:uiPriority w:val="99"/>
    <w:unhideWhenUsed/>
    <w:rsid w:val="0008529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85296"/>
    <w:rPr>
      <w:rFonts w:ascii="Times New Roman" w:hAnsi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AF8EB-07BA-4AEA-B149-7D76E4837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1902</Words>
  <Characters>10844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Маев Сергей Павлович</dc:creator>
  <cp:lastModifiedBy>Степанцова Валерия Сергеевна</cp:lastModifiedBy>
  <cp:revision>10</cp:revision>
  <dcterms:created xsi:type="dcterms:W3CDTF">2025-08-19T01:40:00Z</dcterms:created>
  <dcterms:modified xsi:type="dcterms:W3CDTF">2025-08-20T03:06:00Z</dcterms:modified>
</cp:coreProperties>
</file>